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bookmarkStart w:id="0" w:name="_GoBack"/>
      <w:bookmarkEnd w:id="0"/>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7553E" w:rsidRDefault="00C20C0F" w:rsidP="0027553E">
      <w:pPr>
        <w:spacing w:before="100" w:beforeAutospacing="1" w:after="0" w:line="0" w:lineRule="atLeast"/>
        <w:ind w:left="-567" w:right="-285" w:firstLine="283"/>
        <w:jc w:val="both"/>
        <w:rPr>
          <w:rFonts w:ascii="Times New Roman" w:eastAsia="Times New Roman" w:hAnsi="Times New Roman" w:cs="Times New Roman"/>
          <w:sz w:val="24"/>
          <w:szCs w:val="24"/>
        </w:rPr>
      </w:pPr>
    </w:p>
    <w:p w:rsidR="00C20C0F" w:rsidRPr="0027553E" w:rsidRDefault="00C20C0F" w:rsidP="0027553E">
      <w:pPr>
        <w:spacing w:before="100" w:beforeAutospacing="1" w:after="0" w:line="0" w:lineRule="atLeast"/>
        <w:ind w:left="-567" w:right="-285" w:firstLine="709"/>
        <w:jc w:val="both"/>
        <w:rPr>
          <w:rFonts w:ascii="Times New Roman" w:eastAsia="Times New Roman" w:hAnsi="Times New Roman" w:cs="Times New Roman"/>
          <w:sz w:val="24"/>
          <w:szCs w:val="24"/>
        </w:rPr>
      </w:pPr>
      <w:r w:rsidRPr="0027553E">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27553E">
        <w:rPr>
          <w:rFonts w:ascii="Times New Roman" w:eastAsia="Times New Roman" w:hAnsi="Times New Roman" w:cs="Times New Roman"/>
          <w:sz w:val="24"/>
          <w:szCs w:val="24"/>
        </w:rPr>
        <w:t>Нижегородской</w:t>
      </w:r>
      <w:r w:rsidRPr="0027553E">
        <w:rPr>
          <w:rFonts w:ascii="Times New Roman" w:eastAsia="Times New Roman" w:hAnsi="Times New Roman" w:cs="Times New Roman"/>
          <w:sz w:val="24"/>
          <w:szCs w:val="24"/>
        </w:rPr>
        <w:t xml:space="preserve"> области (далее - </w:t>
      </w:r>
      <w:proofErr w:type="spellStart"/>
      <w:r w:rsidR="00993605" w:rsidRPr="0027553E">
        <w:rPr>
          <w:rFonts w:ascii="Times New Roman" w:eastAsia="Times New Roman" w:hAnsi="Times New Roman" w:cs="Times New Roman"/>
          <w:sz w:val="24"/>
          <w:szCs w:val="24"/>
        </w:rPr>
        <w:t>Нижегородстат</w:t>
      </w:r>
      <w:proofErr w:type="spellEnd"/>
      <w:r w:rsidRPr="0027553E">
        <w:rPr>
          <w:rFonts w:ascii="Times New Roman" w:eastAsia="Times New Roman" w:hAnsi="Times New Roman" w:cs="Times New Roman"/>
          <w:sz w:val="24"/>
          <w:szCs w:val="24"/>
        </w:rPr>
        <w:t xml:space="preserve">) информирует о проведении в </w:t>
      </w:r>
      <w:proofErr w:type="spellStart"/>
      <w:r w:rsidR="00993605" w:rsidRPr="0027553E">
        <w:rPr>
          <w:rFonts w:ascii="Times New Roman" w:eastAsia="Times New Roman" w:hAnsi="Times New Roman" w:cs="Times New Roman"/>
          <w:sz w:val="24"/>
          <w:szCs w:val="24"/>
        </w:rPr>
        <w:t>Нижегородстате</w:t>
      </w:r>
      <w:proofErr w:type="spellEnd"/>
      <w:r w:rsidRPr="0027553E">
        <w:rPr>
          <w:rFonts w:ascii="Times New Roman" w:eastAsia="Times New Roman" w:hAnsi="Times New Roman" w:cs="Times New Roman"/>
          <w:sz w:val="24"/>
          <w:szCs w:val="24"/>
        </w:rPr>
        <w:t xml:space="preserve"> конкурса на замещение вакантн</w:t>
      </w:r>
      <w:r w:rsidR="004A486E" w:rsidRPr="0027553E">
        <w:rPr>
          <w:rFonts w:ascii="Times New Roman" w:eastAsia="Times New Roman" w:hAnsi="Times New Roman" w:cs="Times New Roman"/>
          <w:sz w:val="24"/>
          <w:szCs w:val="24"/>
        </w:rPr>
        <w:t>ых</w:t>
      </w:r>
      <w:r w:rsidRPr="0027553E">
        <w:rPr>
          <w:rFonts w:ascii="Times New Roman" w:eastAsia="Times New Roman" w:hAnsi="Times New Roman" w:cs="Times New Roman"/>
          <w:sz w:val="24"/>
          <w:szCs w:val="24"/>
        </w:rPr>
        <w:t xml:space="preserve"> должност</w:t>
      </w:r>
      <w:r w:rsidR="004A486E" w:rsidRPr="0027553E">
        <w:rPr>
          <w:rFonts w:ascii="Times New Roman" w:eastAsia="Times New Roman" w:hAnsi="Times New Roman" w:cs="Times New Roman"/>
          <w:sz w:val="24"/>
          <w:szCs w:val="24"/>
        </w:rPr>
        <w:t>ей</w:t>
      </w:r>
      <w:r w:rsidRPr="0027553E">
        <w:rPr>
          <w:rFonts w:ascii="Times New Roman" w:eastAsia="Times New Roman" w:hAnsi="Times New Roman" w:cs="Times New Roman"/>
          <w:sz w:val="24"/>
          <w:szCs w:val="24"/>
        </w:rPr>
        <w:t xml:space="preserve"> федеральной государственной гражданской службы</w:t>
      </w:r>
      <w:r w:rsidR="004A486E" w:rsidRPr="0027553E">
        <w:rPr>
          <w:rFonts w:ascii="Times New Roman" w:eastAsia="Times New Roman" w:hAnsi="Times New Roman" w:cs="Times New Roman"/>
          <w:sz w:val="24"/>
          <w:szCs w:val="24"/>
        </w:rPr>
        <w:t>:</w:t>
      </w:r>
      <w:r w:rsidR="00B84FE6" w:rsidRPr="0027553E">
        <w:rPr>
          <w:rFonts w:ascii="Times New Roman" w:eastAsia="Times New Roman" w:hAnsi="Times New Roman" w:cs="Times New Roman"/>
          <w:sz w:val="24"/>
          <w:szCs w:val="24"/>
        </w:rPr>
        <w:t xml:space="preserve"> </w:t>
      </w:r>
    </w:p>
    <w:p w:rsidR="0027553E" w:rsidRPr="0027553E" w:rsidRDefault="0027553E" w:rsidP="0027553E">
      <w:pPr>
        <w:spacing w:after="0" w:line="0" w:lineRule="atLeast"/>
        <w:ind w:left="142"/>
        <w:rPr>
          <w:rFonts w:ascii="Times New Roman" w:hAnsi="Times New Roman" w:cs="Times New Roman"/>
          <w:sz w:val="24"/>
          <w:szCs w:val="24"/>
        </w:rPr>
      </w:pPr>
      <w:r w:rsidRPr="0027553E">
        <w:rPr>
          <w:rFonts w:ascii="Times New Roman" w:hAnsi="Times New Roman" w:cs="Times New Roman"/>
          <w:sz w:val="24"/>
          <w:szCs w:val="24"/>
        </w:rPr>
        <w:t>-  заместителя начальника отдела информационных технологий;</w:t>
      </w:r>
    </w:p>
    <w:p w:rsidR="0027553E" w:rsidRPr="0027553E" w:rsidRDefault="0027553E" w:rsidP="0027553E">
      <w:pPr>
        <w:spacing w:after="0" w:line="0" w:lineRule="atLeast"/>
        <w:ind w:left="142"/>
        <w:rPr>
          <w:rFonts w:ascii="Times New Roman" w:hAnsi="Times New Roman" w:cs="Times New Roman"/>
          <w:sz w:val="24"/>
          <w:szCs w:val="24"/>
        </w:rPr>
      </w:pPr>
      <w:r w:rsidRPr="0027553E">
        <w:rPr>
          <w:rFonts w:ascii="Times New Roman" w:hAnsi="Times New Roman" w:cs="Times New Roman"/>
          <w:sz w:val="24"/>
          <w:szCs w:val="24"/>
        </w:rPr>
        <w:t>-  главного специалиста-эксперта отдела информационных технологий</w:t>
      </w:r>
      <w:r w:rsidR="00992D33">
        <w:rPr>
          <w:rFonts w:ascii="Times New Roman" w:hAnsi="Times New Roman" w:cs="Times New Roman"/>
          <w:sz w:val="24"/>
          <w:szCs w:val="24"/>
        </w:rPr>
        <w:t xml:space="preserve">  (2 ед.)</w:t>
      </w:r>
      <w:r w:rsidRPr="0027553E">
        <w:rPr>
          <w:rFonts w:ascii="Times New Roman" w:hAnsi="Times New Roman" w:cs="Times New Roman"/>
          <w:sz w:val="24"/>
          <w:szCs w:val="24"/>
        </w:rPr>
        <w:t>;</w:t>
      </w:r>
    </w:p>
    <w:p w:rsidR="0027553E" w:rsidRPr="003637F3" w:rsidRDefault="0027553E" w:rsidP="0027553E">
      <w:pPr>
        <w:spacing w:after="0" w:line="0" w:lineRule="atLeast"/>
        <w:ind w:left="142"/>
        <w:rPr>
          <w:rFonts w:ascii="Times New Roman" w:hAnsi="Times New Roman" w:cs="Times New Roman"/>
          <w:sz w:val="24"/>
          <w:szCs w:val="24"/>
        </w:rPr>
      </w:pPr>
      <w:r w:rsidRPr="003637F3">
        <w:rPr>
          <w:rFonts w:ascii="Times New Roman" w:hAnsi="Times New Roman" w:cs="Times New Roman"/>
          <w:sz w:val="24"/>
          <w:szCs w:val="24"/>
        </w:rPr>
        <w:t>-  специалиста-эксперта отдела статист</w:t>
      </w:r>
      <w:r w:rsidR="00992D33" w:rsidRPr="003637F3">
        <w:rPr>
          <w:rFonts w:ascii="Times New Roman" w:hAnsi="Times New Roman" w:cs="Times New Roman"/>
          <w:sz w:val="24"/>
          <w:szCs w:val="24"/>
        </w:rPr>
        <w:t>ики населения и здравоохранения.</w:t>
      </w:r>
    </w:p>
    <w:p w:rsidR="00992D33" w:rsidRPr="003637F3" w:rsidRDefault="00992D33" w:rsidP="0027553E">
      <w:pPr>
        <w:spacing w:after="0" w:line="0" w:lineRule="atLeast"/>
        <w:ind w:left="-567" w:right="-285" w:firstLine="709"/>
        <w:jc w:val="both"/>
        <w:rPr>
          <w:rFonts w:ascii="Times New Roman" w:eastAsia="Times New Roman" w:hAnsi="Times New Roman" w:cs="Times New Roman"/>
          <w:color w:val="000000"/>
          <w:sz w:val="24"/>
          <w:szCs w:val="24"/>
        </w:rPr>
      </w:pP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u w:val="single"/>
        </w:rPr>
      </w:pPr>
      <w:r w:rsidRPr="003637F3">
        <w:rPr>
          <w:rFonts w:ascii="Times New Roman" w:eastAsia="Times New Roman" w:hAnsi="Times New Roman" w:cs="Times New Roman"/>
          <w:color w:val="000000"/>
          <w:sz w:val="24"/>
          <w:szCs w:val="24"/>
        </w:rPr>
        <w:t xml:space="preserve">Конкурс проводится </w:t>
      </w:r>
      <w:r w:rsidRPr="003637F3">
        <w:rPr>
          <w:rFonts w:ascii="Times New Roman" w:eastAsia="Times New Roman" w:hAnsi="Times New Roman" w:cs="Times New Roman"/>
          <w:sz w:val="24"/>
          <w:szCs w:val="24"/>
        </w:rPr>
        <w:t xml:space="preserve">в соответствии с приказом </w:t>
      </w:r>
      <w:proofErr w:type="spellStart"/>
      <w:r w:rsidR="00993605" w:rsidRPr="003637F3">
        <w:rPr>
          <w:rFonts w:ascii="Times New Roman" w:eastAsia="Times New Roman" w:hAnsi="Times New Roman" w:cs="Times New Roman"/>
          <w:sz w:val="24"/>
          <w:szCs w:val="24"/>
        </w:rPr>
        <w:t>Нижегородстата</w:t>
      </w:r>
      <w:proofErr w:type="spellEnd"/>
      <w:r w:rsidRPr="003637F3">
        <w:rPr>
          <w:rFonts w:ascii="Times New Roman" w:eastAsia="Times New Roman" w:hAnsi="Times New Roman" w:cs="Times New Roman"/>
          <w:sz w:val="24"/>
          <w:szCs w:val="24"/>
        </w:rPr>
        <w:t xml:space="preserve"> от</w:t>
      </w:r>
      <w:r w:rsidRPr="003637F3">
        <w:rPr>
          <w:rFonts w:ascii="Times New Roman" w:eastAsia="Times New Roman" w:hAnsi="Times New Roman" w:cs="Times New Roman"/>
          <w:sz w:val="24"/>
          <w:szCs w:val="24"/>
        </w:rPr>
        <w:br/>
      </w:r>
      <w:r w:rsidR="00992D33" w:rsidRPr="003637F3">
        <w:rPr>
          <w:rFonts w:ascii="Times New Roman" w:eastAsia="Times New Roman" w:hAnsi="Times New Roman" w:cs="Times New Roman"/>
          <w:sz w:val="24"/>
          <w:szCs w:val="24"/>
        </w:rPr>
        <w:t xml:space="preserve">18 </w:t>
      </w:r>
      <w:r w:rsidR="0094321F" w:rsidRPr="003637F3">
        <w:rPr>
          <w:rFonts w:ascii="Times New Roman" w:eastAsia="Times New Roman" w:hAnsi="Times New Roman" w:cs="Times New Roman"/>
          <w:sz w:val="24"/>
          <w:szCs w:val="24"/>
        </w:rPr>
        <w:t xml:space="preserve"> </w:t>
      </w:r>
      <w:r w:rsidR="00992D33" w:rsidRPr="003637F3">
        <w:rPr>
          <w:rFonts w:ascii="Times New Roman" w:eastAsia="Times New Roman" w:hAnsi="Times New Roman" w:cs="Times New Roman"/>
          <w:sz w:val="24"/>
          <w:szCs w:val="24"/>
        </w:rPr>
        <w:t>февраля</w:t>
      </w:r>
      <w:r w:rsidR="00F04F3D" w:rsidRPr="003637F3">
        <w:rPr>
          <w:rFonts w:ascii="Times New Roman" w:eastAsia="Times New Roman" w:hAnsi="Times New Roman" w:cs="Times New Roman"/>
          <w:sz w:val="24"/>
          <w:szCs w:val="24"/>
        </w:rPr>
        <w:t xml:space="preserve"> </w:t>
      </w:r>
      <w:r w:rsidR="00993605" w:rsidRPr="003637F3">
        <w:rPr>
          <w:rFonts w:ascii="Times New Roman" w:eastAsia="Times New Roman" w:hAnsi="Times New Roman" w:cs="Times New Roman"/>
          <w:sz w:val="24"/>
          <w:szCs w:val="24"/>
        </w:rPr>
        <w:t>20</w:t>
      </w:r>
      <w:r w:rsidR="005A7E8A" w:rsidRPr="003637F3">
        <w:rPr>
          <w:rFonts w:ascii="Times New Roman" w:eastAsia="Times New Roman" w:hAnsi="Times New Roman" w:cs="Times New Roman"/>
          <w:sz w:val="24"/>
          <w:szCs w:val="24"/>
        </w:rPr>
        <w:t>2</w:t>
      </w:r>
      <w:r w:rsidR="00992D33" w:rsidRPr="003637F3">
        <w:rPr>
          <w:rFonts w:ascii="Times New Roman" w:eastAsia="Times New Roman" w:hAnsi="Times New Roman" w:cs="Times New Roman"/>
          <w:sz w:val="24"/>
          <w:szCs w:val="24"/>
        </w:rPr>
        <w:t xml:space="preserve">1 </w:t>
      </w:r>
      <w:r w:rsidR="00993605" w:rsidRPr="003637F3">
        <w:rPr>
          <w:rFonts w:ascii="Times New Roman" w:eastAsia="Times New Roman" w:hAnsi="Times New Roman" w:cs="Times New Roman"/>
          <w:sz w:val="24"/>
          <w:szCs w:val="24"/>
        </w:rPr>
        <w:t xml:space="preserve"> г. № </w:t>
      </w:r>
      <w:r w:rsidR="007006CB" w:rsidRPr="003637F3">
        <w:rPr>
          <w:rFonts w:ascii="Times New Roman" w:eastAsia="Times New Roman" w:hAnsi="Times New Roman" w:cs="Times New Roman"/>
          <w:sz w:val="24"/>
          <w:szCs w:val="24"/>
        </w:rPr>
        <w:t>54/</w:t>
      </w:r>
      <w:r w:rsidR="003637F3" w:rsidRPr="003637F3">
        <w:rPr>
          <w:rFonts w:ascii="Times New Roman" w:eastAsia="Times New Roman" w:hAnsi="Times New Roman" w:cs="Times New Roman"/>
          <w:sz w:val="24"/>
          <w:szCs w:val="24"/>
        </w:rPr>
        <w:t>37</w:t>
      </w:r>
      <w:r w:rsidR="00873082" w:rsidRPr="003637F3">
        <w:rPr>
          <w:rFonts w:ascii="Times New Roman" w:eastAsia="Times New Roman" w:hAnsi="Times New Roman" w:cs="Times New Roman"/>
          <w:sz w:val="24"/>
          <w:szCs w:val="24"/>
        </w:rPr>
        <w:t>-П</w:t>
      </w:r>
      <w:r w:rsidRPr="003637F3">
        <w:rPr>
          <w:rFonts w:ascii="Times New Roman" w:eastAsia="Times New Roman" w:hAnsi="Times New Roman" w:cs="Times New Roman"/>
          <w:sz w:val="24"/>
          <w:szCs w:val="24"/>
        </w:rPr>
        <w:t xml:space="preserve"> «Об объявлении и проведении конкурса на замещение вакантн</w:t>
      </w:r>
      <w:r w:rsidR="00FE7D23" w:rsidRPr="003637F3">
        <w:rPr>
          <w:rFonts w:ascii="Times New Roman" w:eastAsia="Times New Roman" w:hAnsi="Times New Roman" w:cs="Times New Roman"/>
          <w:sz w:val="24"/>
          <w:szCs w:val="24"/>
        </w:rPr>
        <w:t>ых</w:t>
      </w:r>
      <w:r w:rsidRPr="003637F3">
        <w:rPr>
          <w:rFonts w:ascii="Times New Roman" w:eastAsia="Times New Roman" w:hAnsi="Times New Roman" w:cs="Times New Roman"/>
          <w:sz w:val="24"/>
          <w:szCs w:val="24"/>
        </w:rPr>
        <w:t xml:space="preserve"> должност</w:t>
      </w:r>
      <w:r w:rsidR="00FE7D23" w:rsidRPr="003637F3">
        <w:rPr>
          <w:rFonts w:ascii="Times New Roman" w:eastAsia="Times New Roman" w:hAnsi="Times New Roman" w:cs="Times New Roman"/>
          <w:sz w:val="24"/>
          <w:szCs w:val="24"/>
        </w:rPr>
        <w:t>ей</w:t>
      </w:r>
      <w:r w:rsidRPr="003637F3">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 Федеральной службы государственной статистики по </w:t>
      </w:r>
      <w:r w:rsidR="00993605" w:rsidRPr="003637F3">
        <w:rPr>
          <w:rFonts w:ascii="Times New Roman" w:eastAsia="Times New Roman" w:hAnsi="Times New Roman" w:cs="Times New Roman"/>
          <w:sz w:val="24"/>
          <w:szCs w:val="24"/>
        </w:rPr>
        <w:t>Нижегородской</w:t>
      </w:r>
      <w:r w:rsidRPr="003637F3">
        <w:rPr>
          <w:rFonts w:ascii="Times New Roman" w:eastAsia="Times New Roman" w:hAnsi="Times New Roman" w:cs="Times New Roman"/>
          <w:sz w:val="24"/>
          <w:szCs w:val="24"/>
        </w:rPr>
        <w:t xml:space="preserve"> области</w:t>
      </w:r>
      <w:r w:rsidRPr="003637F3">
        <w:rPr>
          <w:rFonts w:ascii="Times New Roman" w:eastAsia="Times New Roman" w:hAnsi="Times New Roman" w:cs="Times New Roman"/>
          <w:sz w:val="24"/>
          <w:szCs w:val="24"/>
          <w:shd w:val="clear" w:color="auto" w:fill="FFFFFF"/>
        </w:rPr>
        <w:t>»</w:t>
      </w:r>
      <w:r w:rsidR="006B4244" w:rsidRPr="003637F3">
        <w:rPr>
          <w:rFonts w:ascii="Times New Roman" w:eastAsia="Times New Roman" w:hAnsi="Times New Roman" w:cs="Times New Roman"/>
          <w:sz w:val="24"/>
          <w:szCs w:val="24"/>
          <w:shd w:val="clear" w:color="auto" w:fill="FFFFFF"/>
        </w:rPr>
        <w:t xml:space="preserve"> </w:t>
      </w:r>
      <w:r w:rsidRPr="003637F3">
        <w:rPr>
          <w:rFonts w:ascii="Times New Roman" w:eastAsia="Times New Roman" w:hAnsi="Times New Roman" w:cs="Times New Roman"/>
          <w:sz w:val="24"/>
          <w:szCs w:val="24"/>
        </w:rPr>
        <w:t>(далее соответственно – гражданская служба, Конкурс).</w:t>
      </w: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 предъявляются квалификационные требо</w:t>
      </w:r>
      <w:r w:rsidR="00C302E6" w:rsidRPr="00364F32">
        <w:rPr>
          <w:rFonts w:ascii="Times New Roman" w:eastAsia="Times New Roman" w:hAnsi="Times New Roman" w:cs="Times New Roman"/>
          <w:sz w:val="24"/>
          <w:szCs w:val="24"/>
        </w:rPr>
        <w:t>вания, указанные в приложени</w:t>
      </w:r>
      <w:r w:rsidR="004E377B" w:rsidRPr="00364F32">
        <w:rPr>
          <w:rFonts w:ascii="Times New Roman" w:eastAsia="Times New Roman" w:hAnsi="Times New Roman" w:cs="Times New Roman"/>
          <w:sz w:val="24"/>
          <w:szCs w:val="24"/>
        </w:rPr>
        <w:t>и</w:t>
      </w:r>
      <w:r w:rsidR="007F7D3B" w:rsidRPr="00364F32">
        <w:rPr>
          <w:rFonts w:ascii="Times New Roman" w:eastAsia="Times New Roman" w:hAnsi="Times New Roman" w:cs="Times New Roman"/>
          <w:sz w:val="24"/>
          <w:szCs w:val="24"/>
        </w:rPr>
        <w:t xml:space="preserve"> </w:t>
      </w:r>
      <w:r w:rsidR="00C302E6" w:rsidRPr="00364F32">
        <w:rPr>
          <w:rFonts w:ascii="Times New Roman" w:eastAsia="Times New Roman" w:hAnsi="Times New Roman" w:cs="Times New Roman"/>
          <w:sz w:val="24"/>
          <w:szCs w:val="24"/>
        </w:rPr>
        <w:t xml:space="preserve"> №</w:t>
      </w:r>
      <w:r w:rsidR="00BA1DC8"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1</w:t>
      </w:r>
      <w:r w:rsidR="0087308A" w:rsidRPr="00364F32">
        <w:rPr>
          <w:rFonts w:ascii="Times New Roman" w:eastAsia="Times New Roman" w:hAnsi="Times New Roman" w:cs="Times New Roman"/>
          <w:sz w:val="24"/>
          <w:szCs w:val="24"/>
        </w:rPr>
        <w:t>, 2</w:t>
      </w:r>
      <w:r w:rsidR="005A7E8A" w:rsidRPr="00364F32">
        <w:rPr>
          <w:rFonts w:ascii="Times New Roman" w:eastAsia="Times New Roman" w:hAnsi="Times New Roman" w:cs="Times New Roman"/>
          <w:sz w:val="24"/>
          <w:szCs w:val="24"/>
        </w:rPr>
        <w:t>, 3</w:t>
      </w:r>
      <w:r w:rsidR="00EA79B5">
        <w:rPr>
          <w:rFonts w:ascii="Times New Roman" w:eastAsia="Times New Roman" w:hAnsi="Times New Roman" w:cs="Times New Roman"/>
          <w:sz w:val="24"/>
          <w:szCs w:val="24"/>
        </w:rPr>
        <w:t xml:space="preserve">, 4 </w:t>
      </w:r>
      <w:r w:rsidR="000C5FE0"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к объявлению.</w:t>
      </w:r>
    </w:p>
    <w:p w:rsidR="00C20C0F" w:rsidRPr="00364F32" w:rsidRDefault="00C20C0F" w:rsidP="0027553E">
      <w:pPr>
        <w:spacing w:after="0" w:line="0" w:lineRule="atLeast"/>
        <w:ind w:left="-567" w:right="-285" w:firstLine="709"/>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364F32">
        <w:rPr>
          <w:rFonts w:ascii="Times New Roman" w:eastAsia="Times New Roman" w:hAnsi="Times New Roman" w:cs="Times New Roman"/>
          <w:sz w:val="24"/>
          <w:szCs w:val="24"/>
        </w:rPr>
        <w:t xml:space="preserve"> (далее – гражданский служащий)</w:t>
      </w:r>
      <w:r w:rsidRPr="00364F32">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EA79B5">
        <w:rPr>
          <w:rFonts w:ascii="Times New Roman" w:eastAsia="Times New Roman" w:hAnsi="Times New Roman" w:cs="Times New Roman"/>
          <w:sz w:val="24"/>
          <w:szCs w:val="24"/>
        </w:rPr>
        <w:t>5</w:t>
      </w:r>
      <w:r w:rsidRPr="00364F32">
        <w:rPr>
          <w:rFonts w:ascii="Times New Roman" w:eastAsia="Times New Roman" w:hAnsi="Times New Roman" w:cs="Times New Roman"/>
          <w:sz w:val="24"/>
          <w:szCs w:val="24"/>
        </w:rPr>
        <w:t>).</w:t>
      </w:r>
      <w:proofErr w:type="gramEnd"/>
    </w:p>
    <w:p w:rsidR="00C20C0F" w:rsidRPr="007A1306" w:rsidRDefault="00C20C0F" w:rsidP="0027553E">
      <w:pPr>
        <w:spacing w:after="0" w:line="0" w:lineRule="atLeast"/>
        <w:ind w:left="-567" w:right="-285" w:firstLine="709"/>
        <w:jc w:val="both"/>
        <w:rPr>
          <w:rFonts w:ascii="Times New Roman" w:eastAsia="Times New Roman" w:hAnsi="Times New Roman" w:cs="Times New Roman"/>
          <w:b/>
          <w:sz w:val="24"/>
          <w:szCs w:val="24"/>
        </w:rPr>
      </w:pPr>
      <w:r w:rsidRPr="007A1306">
        <w:rPr>
          <w:rFonts w:ascii="Times New Roman" w:eastAsia="Times New Roman" w:hAnsi="Times New Roman" w:cs="Times New Roman"/>
          <w:b/>
          <w:sz w:val="24"/>
          <w:szCs w:val="24"/>
        </w:rPr>
        <w:t xml:space="preserve">Прием документов будет проводиться в период с </w:t>
      </w:r>
      <w:r w:rsidR="00F32F6E" w:rsidRPr="007A1306">
        <w:rPr>
          <w:rFonts w:ascii="Times New Roman" w:eastAsia="Times New Roman" w:hAnsi="Times New Roman" w:cs="Times New Roman"/>
          <w:b/>
          <w:sz w:val="24"/>
          <w:szCs w:val="24"/>
        </w:rPr>
        <w:t>1</w:t>
      </w:r>
      <w:r w:rsidR="00D47E51" w:rsidRPr="007A1306">
        <w:rPr>
          <w:rFonts w:ascii="Times New Roman" w:eastAsia="Times New Roman" w:hAnsi="Times New Roman" w:cs="Times New Roman"/>
          <w:b/>
          <w:sz w:val="24"/>
          <w:szCs w:val="24"/>
        </w:rPr>
        <w:t>8</w:t>
      </w:r>
      <w:r w:rsidR="00283DAE" w:rsidRPr="007A1306">
        <w:rPr>
          <w:rFonts w:ascii="Times New Roman" w:eastAsia="Times New Roman" w:hAnsi="Times New Roman" w:cs="Times New Roman"/>
          <w:b/>
          <w:sz w:val="24"/>
          <w:szCs w:val="24"/>
        </w:rPr>
        <w:t xml:space="preserve"> </w:t>
      </w:r>
      <w:r w:rsidR="00EA79B5" w:rsidRPr="007A1306">
        <w:rPr>
          <w:rFonts w:ascii="Times New Roman" w:eastAsia="Times New Roman" w:hAnsi="Times New Roman" w:cs="Times New Roman"/>
          <w:b/>
          <w:sz w:val="24"/>
          <w:szCs w:val="24"/>
        </w:rPr>
        <w:t>февраля</w:t>
      </w:r>
      <w:r w:rsidR="00283DAE" w:rsidRPr="007A1306">
        <w:rPr>
          <w:rFonts w:ascii="Times New Roman" w:eastAsia="Times New Roman" w:hAnsi="Times New Roman" w:cs="Times New Roman"/>
          <w:b/>
          <w:sz w:val="24"/>
          <w:szCs w:val="24"/>
        </w:rPr>
        <w:t xml:space="preserve"> 202</w:t>
      </w:r>
      <w:r w:rsidR="00EA79B5" w:rsidRPr="007A1306">
        <w:rPr>
          <w:rFonts w:ascii="Times New Roman" w:eastAsia="Times New Roman" w:hAnsi="Times New Roman" w:cs="Times New Roman"/>
          <w:b/>
          <w:sz w:val="24"/>
          <w:szCs w:val="24"/>
        </w:rPr>
        <w:t>1</w:t>
      </w:r>
      <w:r w:rsidR="00283DAE" w:rsidRPr="007A1306">
        <w:rPr>
          <w:rFonts w:ascii="Times New Roman" w:eastAsia="Times New Roman" w:hAnsi="Times New Roman" w:cs="Times New Roman"/>
          <w:b/>
          <w:sz w:val="24"/>
          <w:szCs w:val="24"/>
        </w:rPr>
        <w:t xml:space="preserve"> года по </w:t>
      </w:r>
      <w:r w:rsidR="00EA79B5" w:rsidRPr="007A1306">
        <w:rPr>
          <w:rFonts w:ascii="Times New Roman" w:eastAsia="Times New Roman" w:hAnsi="Times New Roman" w:cs="Times New Roman"/>
          <w:b/>
          <w:sz w:val="24"/>
          <w:szCs w:val="24"/>
        </w:rPr>
        <w:t>1</w:t>
      </w:r>
      <w:r w:rsidR="00D47E51" w:rsidRPr="007A1306">
        <w:rPr>
          <w:rFonts w:ascii="Times New Roman" w:eastAsia="Times New Roman" w:hAnsi="Times New Roman" w:cs="Times New Roman"/>
          <w:b/>
          <w:sz w:val="24"/>
          <w:szCs w:val="24"/>
        </w:rPr>
        <w:t>0</w:t>
      </w:r>
      <w:r w:rsidR="00EA79B5" w:rsidRPr="007A1306">
        <w:rPr>
          <w:rFonts w:ascii="Times New Roman" w:eastAsia="Times New Roman" w:hAnsi="Times New Roman" w:cs="Times New Roman"/>
          <w:b/>
          <w:sz w:val="24"/>
          <w:szCs w:val="24"/>
        </w:rPr>
        <w:t xml:space="preserve"> марта</w:t>
      </w:r>
      <w:r w:rsidR="00283DAE" w:rsidRPr="007A1306">
        <w:rPr>
          <w:rFonts w:ascii="Times New Roman" w:eastAsia="Times New Roman" w:hAnsi="Times New Roman" w:cs="Times New Roman"/>
          <w:b/>
          <w:sz w:val="24"/>
          <w:szCs w:val="24"/>
        </w:rPr>
        <w:t xml:space="preserve">  202</w:t>
      </w:r>
      <w:r w:rsidR="00EA79B5" w:rsidRPr="007A1306">
        <w:rPr>
          <w:rFonts w:ascii="Times New Roman" w:eastAsia="Times New Roman" w:hAnsi="Times New Roman" w:cs="Times New Roman"/>
          <w:b/>
          <w:sz w:val="24"/>
          <w:szCs w:val="24"/>
        </w:rPr>
        <w:t>1</w:t>
      </w:r>
      <w:r w:rsidR="00283DAE"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года, по рабочим дням:</w:t>
      </w:r>
    </w:p>
    <w:p w:rsidR="00C20C0F" w:rsidRPr="007A1306" w:rsidRDefault="00C20C0F" w:rsidP="00B87973">
      <w:pPr>
        <w:spacing w:after="0" w:line="0" w:lineRule="atLeast"/>
        <w:ind w:left="-567" w:right="-285" w:firstLine="567"/>
        <w:jc w:val="both"/>
        <w:rPr>
          <w:rFonts w:ascii="Times New Roman" w:eastAsia="Times New Roman" w:hAnsi="Times New Roman" w:cs="Times New Roman"/>
          <w:b/>
          <w:sz w:val="24"/>
          <w:szCs w:val="24"/>
        </w:rPr>
      </w:pPr>
      <w:proofErr w:type="gramStart"/>
      <w:r w:rsidRPr="007A1306">
        <w:rPr>
          <w:rFonts w:ascii="Times New Roman" w:eastAsia="Times New Roman" w:hAnsi="Times New Roman" w:cs="Times New Roman"/>
          <w:b/>
          <w:sz w:val="24"/>
          <w:szCs w:val="24"/>
        </w:rPr>
        <w:t>с понедельника по четверг - с 8 час. 00 мин. до 17 час. 00 мин. (перерыв - с 12 час. 00</w:t>
      </w:r>
      <w:proofErr w:type="gramEnd"/>
      <w:r w:rsidRPr="007A1306">
        <w:rPr>
          <w:rFonts w:ascii="Times New Roman" w:eastAsia="Times New Roman" w:hAnsi="Times New Roman" w:cs="Times New Roman"/>
          <w:b/>
          <w:sz w:val="24"/>
          <w:szCs w:val="24"/>
        </w:rPr>
        <w:t xml:space="preserve"> мин. до 1</w:t>
      </w:r>
      <w:r w:rsidR="00FE7D23" w:rsidRPr="007A1306">
        <w:rPr>
          <w:rFonts w:ascii="Times New Roman" w:eastAsia="Times New Roman" w:hAnsi="Times New Roman" w:cs="Times New Roman"/>
          <w:b/>
          <w:sz w:val="24"/>
          <w:szCs w:val="24"/>
        </w:rPr>
        <w:t>2</w:t>
      </w:r>
      <w:r w:rsidRPr="007A1306">
        <w:rPr>
          <w:rFonts w:ascii="Times New Roman" w:eastAsia="Times New Roman" w:hAnsi="Times New Roman" w:cs="Times New Roman"/>
          <w:b/>
          <w:sz w:val="24"/>
          <w:szCs w:val="24"/>
        </w:rPr>
        <w:t xml:space="preserve"> час. </w:t>
      </w:r>
      <w:r w:rsidR="00FE7D23" w:rsidRPr="007A1306">
        <w:rPr>
          <w:rFonts w:ascii="Times New Roman" w:eastAsia="Times New Roman" w:hAnsi="Times New Roman" w:cs="Times New Roman"/>
          <w:b/>
          <w:sz w:val="24"/>
          <w:szCs w:val="24"/>
        </w:rPr>
        <w:t>48</w:t>
      </w:r>
      <w:r w:rsidRPr="007A1306">
        <w:rPr>
          <w:rFonts w:ascii="Times New Roman" w:eastAsia="Times New Roman" w:hAnsi="Times New Roman" w:cs="Times New Roman"/>
          <w:b/>
          <w:sz w:val="24"/>
          <w:szCs w:val="24"/>
        </w:rPr>
        <w:t xml:space="preserve"> мин.), </w:t>
      </w:r>
    </w:p>
    <w:p w:rsidR="00C20C0F" w:rsidRPr="007A1306" w:rsidRDefault="00C20C0F" w:rsidP="00B87973">
      <w:pPr>
        <w:spacing w:after="0" w:line="0" w:lineRule="atLeast"/>
        <w:ind w:left="-567" w:right="-285" w:firstLine="567"/>
        <w:jc w:val="both"/>
        <w:rPr>
          <w:rFonts w:ascii="Times New Roman" w:eastAsia="Times New Roman" w:hAnsi="Times New Roman" w:cs="Times New Roman"/>
          <w:b/>
          <w:sz w:val="24"/>
          <w:szCs w:val="24"/>
        </w:rPr>
      </w:pPr>
      <w:proofErr w:type="gramStart"/>
      <w:r w:rsidRPr="007A1306">
        <w:rPr>
          <w:rFonts w:ascii="Times New Roman" w:eastAsia="Times New Roman" w:hAnsi="Times New Roman" w:cs="Times New Roman"/>
          <w:b/>
          <w:sz w:val="24"/>
          <w:szCs w:val="24"/>
        </w:rPr>
        <w:t xml:space="preserve">по пятницам </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с</w:t>
      </w:r>
      <w:r w:rsidR="001A3266"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 xml:space="preserve">8 час. 00 мин. </w:t>
      </w:r>
      <w:r w:rsidR="00B87973" w:rsidRPr="007A1306">
        <w:rPr>
          <w:rFonts w:ascii="Times New Roman" w:eastAsia="Times New Roman" w:hAnsi="Times New Roman" w:cs="Times New Roman"/>
          <w:b/>
          <w:sz w:val="24"/>
          <w:szCs w:val="24"/>
        </w:rPr>
        <w:t>Д</w:t>
      </w:r>
      <w:r w:rsidRPr="007A1306">
        <w:rPr>
          <w:rFonts w:ascii="Times New Roman" w:eastAsia="Times New Roman" w:hAnsi="Times New Roman" w:cs="Times New Roman"/>
          <w:b/>
          <w:sz w:val="24"/>
          <w:szCs w:val="24"/>
        </w:rPr>
        <w:t>о</w:t>
      </w:r>
      <w:r w:rsidR="00B87973" w:rsidRPr="007A1306">
        <w:rPr>
          <w:rFonts w:ascii="Times New Roman" w:eastAsia="Times New Roman" w:hAnsi="Times New Roman" w:cs="Times New Roman"/>
          <w:b/>
          <w:sz w:val="24"/>
          <w:szCs w:val="24"/>
        </w:rPr>
        <w:t xml:space="preserve"> </w:t>
      </w:r>
      <w:r w:rsidRPr="007A1306">
        <w:rPr>
          <w:rFonts w:ascii="Times New Roman" w:eastAsia="Times New Roman" w:hAnsi="Times New Roman" w:cs="Times New Roman"/>
          <w:b/>
          <w:sz w:val="24"/>
          <w:szCs w:val="24"/>
        </w:rPr>
        <w:t>16 час. 00 мин. (перерыв -</w:t>
      </w:r>
      <w:r w:rsidRPr="007A1306">
        <w:rPr>
          <w:rFonts w:ascii="Times New Roman" w:eastAsia="Times New Roman" w:hAnsi="Times New Roman" w:cs="Times New Roman"/>
          <w:b/>
          <w:sz w:val="24"/>
          <w:szCs w:val="24"/>
        </w:rPr>
        <w:br/>
        <w:t xml:space="preserve">с 12 час. 00 мин. до </w:t>
      </w:r>
      <w:r w:rsidR="00FE7D23" w:rsidRPr="007A1306">
        <w:rPr>
          <w:rFonts w:ascii="Times New Roman" w:eastAsia="Times New Roman" w:hAnsi="Times New Roman" w:cs="Times New Roman"/>
          <w:b/>
          <w:sz w:val="24"/>
          <w:szCs w:val="24"/>
        </w:rPr>
        <w:t>1</w:t>
      </w:r>
      <w:r w:rsidR="003A5368" w:rsidRPr="007A1306">
        <w:rPr>
          <w:rFonts w:ascii="Times New Roman" w:eastAsia="Times New Roman" w:hAnsi="Times New Roman" w:cs="Times New Roman"/>
          <w:b/>
          <w:sz w:val="24"/>
          <w:szCs w:val="24"/>
        </w:rPr>
        <w:t>2</w:t>
      </w:r>
      <w:r w:rsidR="00FE7D23" w:rsidRPr="007A1306">
        <w:rPr>
          <w:rFonts w:ascii="Times New Roman" w:eastAsia="Times New Roman" w:hAnsi="Times New Roman" w:cs="Times New Roman"/>
          <w:b/>
          <w:sz w:val="24"/>
          <w:szCs w:val="24"/>
        </w:rPr>
        <w:t xml:space="preserve"> час. 48</w:t>
      </w:r>
      <w:r w:rsidRPr="007A1306">
        <w:rPr>
          <w:rFonts w:ascii="Times New Roman" w:eastAsia="Times New Roman" w:hAnsi="Times New Roman" w:cs="Times New Roman"/>
          <w:b/>
          <w:sz w:val="24"/>
          <w:szCs w:val="24"/>
        </w:rPr>
        <w:t xml:space="preserve"> мин.)</w:t>
      </w:r>
      <w:proofErr w:type="gramEnd"/>
    </w:p>
    <w:p w:rsidR="00C20C0F" w:rsidRPr="007A1306" w:rsidRDefault="00C20C0F" w:rsidP="00B87973">
      <w:pPr>
        <w:spacing w:after="0" w:line="0" w:lineRule="atLeast"/>
        <w:ind w:left="-567" w:right="-285" w:firstLine="567"/>
        <w:jc w:val="both"/>
        <w:rPr>
          <w:rFonts w:ascii="Times New Roman" w:eastAsia="Times New Roman" w:hAnsi="Times New Roman" w:cs="Times New Roman"/>
          <w:b/>
          <w:color w:val="FF0000"/>
          <w:sz w:val="24"/>
          <w:szCs w:val="24"/>
        </w:rPr>
      </w:pPr>
    </w:p>
    <w:p w:rsidR="007A1306" w:rsidRPr="007A1306" w:rsidRDefault="00C20C0F" w:rsidP="007A1306">
      <w:pPr>
        <w:spacing w:line="0" w:lineRule="atLeast"/>
        <w:ind w:right="-285"/>
        <w:jc w:val="both"/>
        <w:rPr>
          <w:rFonts w:ascii="Times New Roman" w:hAnsi="Times New Roman" w:cs="Times New Roman"/>
          <w:sz w:val="24"/>
          <w:szCs w:val="24"/>
        </w:rPr>
      </w:pPr>
      <w:r w:rsidRPr="007A1306">
        <w:rPr>
          <w:rFonts w:ascii="Times New Roman" w:eastAsia="Times New Roman" w:hAnsi="Times New Roman" w:cs="Times New Roman"/>
          <w:b/>
          <w:sz w:val="24"/>
          <w:szCs w:val="24"/>
        </w:rPr>
        <w:t>Прием документов будет осуществляться по адресу</w:t>
      </w:r>
      <w:r w:rsidRPr="007A1306">
        <w:rPr>
          <w:rFonts w:ascii="Times New Roman" w:eastAsia="Times New Roman" w:hAnsi="Times New Roman" w:cs="Times New Roman"/>
          <w:sz w:val="24"/>
          <w:szCs w:val="24"/>
        </w:rPr>
        <w:t>: 6</w:t>
      </w:r>
      <w:r w:rsidR="00993605" w:rsidRPr="007A1306">
        <w:rPr>
          <w:rFonts w:ascii="Times New Roman" w:eastAsia="Times New Roman" w:hAnsi="Times New Roman" w:cs="Times New Roman"/>
          <w:sz w:val="24"/>
          <w:szCs w:val="24"/>
        </w:rPr>
        <w:t>03950</w:t>
      </w:r>
      <w:r w:rsidRPr="007A1306">
        <w:rPr>
          <w:rFonts w:ascii="Times New Roman" w:eastAsia="Times New Roman" w:hAnsi="Times New Roman" w:cs="Times New Roman"/>
          <w:sz w:val="24"/>
          <w:szCs w:val="24"/>
        </w:rPr>
        <w:t xml:space="preserve">, </w:t>
      </w:r>
      <w:r w:rsidR="007A1306" w:rsidRPr="007A1306">
        <w:rPr>
          <w:rFonts w:ascii="Times New Roman" w:hAnsi="Times New Roman" w:cs="Times New Roman"/>
          <w:sz w:val="24"/>
          <w:szCs w:val="24"/>
        </w:rPr>
        <w:t xml:space="preserve">г. Нижний Новгород, ул. </w:t>
      </w:r>
      <w:proofErr w:type="spellStart"/>
      <w:r w:rsidR="007A1306" w:rsidRPr="007A1306">
        <w:rPr>
          <w:rFonts w:ascii="Times New Roman" w:hAnsi="Times New Roman" w:cs="Times New Roman"/>
          <w:sz w:val="24"/>
          <w:szCs w:val="24"/>
        </w:rPr>
        <w:t>Ошарская</w:t>
      </w:r>
      <w:proofErr w:type="spellEnd"/>
      <w:r w:rsidR="007A1306" w:rsidRPr="007A1306">
        <w:rPr>
          <w:rFonts w:ascii="Times New Roman" w:hAnsi="Times New Roman" w:cs="Times New Roman"/>
          <w:sz w:val="24"/>
          <w:szCs w:val="24"/>
        </w:rPr>
        <w:t xml:space="preserve">,  д. 64,  </w:t>
      </w:r>
      <w:proofErr w:type="spellStart"/>
      <w:r w:rsidR="007A1306" w:rsidRPr="007A1306">
        <w:rPr>
          <w:rFonts w:ascii="Times New Roman" w:hAnsi="Times New Roman" w:cs="Times New Roman"/>
          <w:sz w:val="24"/>
          <w:szCs w:val="24"/>
        </w:rPr>
        <w:t>каб</w:t>
      </w:r>
      <w:proofErr w:type="spellEnd"/>
      <w:r w:rsidR="007A1306" w:rsidRPr="007A1306">
        <w:rPr>
          <w:rFonts w:ascii="Times New Roman" w:hAnsi="Times New Roman" w:cs="Times New Roman"/>
          <w:sz w:val="24"/>
          <w:szCs w:val="24"/>
        </w:rPr>
        <w:t>. 140</w:t>
      </w:r>
      <w:r w:rsidR="007A1306">
        <w:rPr>
          <w:rFonts w:ascii="Times New Roman" w:hAnsi="Times New Roman" w:cs="Times New Roman"/>
          <w:sz w:val="24"/>
          <w:szCs w:val="24"/>
        </w:rPr>
        <w:t>.</w:t>
      </w:r>
      <w:r w:rsidR="007A1306" w:rsidRPr="007A1306">
        <w:rPr>
          <w:rFonts w:ascii="Times New Roman" w:hAnsi="Times New Roman" w:cs="Times New Roman"/>
          <w:sz w:val="24"/>
          <w:szCs w:val="24"/>
        </w:rPr>
        <w:t xml:space="preserve"> </w:t>
      </w:r>
    </w:p>
    <w:p w:rsidR="00C20C0F" w:rsidRPr="007A1306" w:rsidRDefault="00C20C0F" w:rsidP="00B87973">
      <w:pPr>
        <w:spacing w:after="0" w:line="0" w:lineRule="atLeast"/>
        <w:ind w:left="-567" w:right="-285" w:firstLine="567"/>
        <w:jc w:val="both"/>
        <w:rPr>
          <w:rFonts w:ascii="Times New Roman" w:eastAsia="Times New Roman" w:hAnsi="Times New Roman" w:cs="Times New Roman"/>
          <w:sz w:val="24"/>
          <w:szCs w:val="24"/>
        </w:rPr>
      </w:pPr>
      <w:r w:rsidRPr="007A1306">
        <w:rPr>
          <w:rFonts w:ascii="Times New Roman" w:eastAsia="Times New Roman" w:hAnsi="Times New Roman" w:cs="Times New Roman"/>
          <w:sz w:val="24"/>
          <w:szCs w:val="24"/>
        </w:rPr>
        <w:t xml:space="preserve">Контактное лицо – </w:t>
      </w:r>
      <w:r w:rsidR="00D01EA2" w:rsidRPr="007A1306">
        <w:rPr>
          <w:rFonts w:ascii="Times New Roman" w:eastAsia="Times New Roman" w:hAnsi="Times New Roman" w:cs="Times New Roman"/>
          <w:sz w:val="24"/>
          <w:szCs w:val="24"/>
        </w:rPr>
        <w:t>Масляева Мария Михайловна.</w:t>
      </w:r>
    </w:p>
    <w:p w:rsidR="00C20C0F" w:rsidRDefault="00C20C0F" w:rsidP="00B87973">
      <w:pPr>
        <w:spacing w:after="0" w:line="0" w:lineRule="atLeast"/>
        <w:ind w:left="-567" w:right="-285" w:firstLine="567"/>
        <w:jc w:val="both"/>
        <w:rPr>
          <w:rFonts w:ascii="Times New Roman" w:eastAsia="Times New Roman" w:hAnsi="Times New Roman" w:cs="Times New Roman"/>
          <w:b/>
          <w:color w:val="000000"/>
          <w:sz w:val="24"/>
          <w:szCs w:val="24"/>
        </w:rPr>
      </w:pPr>
      <w:r w:rsidRPr="007A1306">
        <w:rPr>
          <w:rFonts w:ascii="Times New Roman" w:eastAsia="Times New Roman" w:hAnsi="Times New Roman" w:cs="Times New Roman"/>
          <w:b/>
          <w:sz w:val="24"/>
          <w:szCs w:val="24"/>
        </w:rPr>
        <w:t>Телефон для справок: 8(83</w:t>
      </w:r>
      <w:r w:rsidR="00993605" w:rsidRPr="007A1306">
        <w:rPr>
          <w:rFonts w:ascii="Times New Roman" w:eastAsia="Times New Roman" w:hAnsi="Times New Roman" w:cs="Times New Roman"/>
          <w:b/>
          <w:sz w:val="24"/>
          <w:szCs w:val="24"/>
        </w:rPr>
        <w:t>1</w:t>
      </w:r>
      <w:r w:rsidRPr="007A1306">
        <w:rPr>
          <w:rFonts w:ascii="Times New Roman" w:eastAsia="Times New Roman" w:hAnsi="Times New Roman" w:cs="Times New Roman"/>
          <w:b/>
          <w:sz w:val="24"/>
          <w:szCs w:val="24"/>
        </w:rPr>
        <w:t>)</w:t>
      </w:r>
      <w:r w:rsidR="00FE7D23" w:rsidRPr="007A1306">
        <w:rPr>
          <w:rFonts w:ascii="Times New Roman" w:eastAsia="Times New Roman" w:hAnsi="Times New Roman" w:cs="Times New Roman"/>
          <w:b/>
          <w:color w:val="000000"/>
          <w:sz w:val="24"/>
          <w:szCs w:val="24"/>
        </w:rPr>
        <w:t xml:space="preserve"> 428-57-6</w:t>
      </w:r>
      <w:r w:rsidR="00560CBE" w:rsidRPr="007A1306">
        <w:rPr>
          <w:rFonts w:ascii="Times New Roman" w:eastAsia="Times New Roman" w:hAnsi="Times New Roman" w:cs="Times New Roman"/>
          <w:b/>
          <w:color w:val="000000"/>
          <w:sz w:val="24"/>
          <w:szCs w:val="24"/>
        </w:rPr>
        <w:t>1</w:t>
      </w:r>
      <w:r w:rsidR="00FE7D23" w:rsidRPr="007A1306">
        <w:rPr>
          <w:rFonts w:ascii="Times New Roman" w:eastAsia="Times New Roman" w:hAnsi="Times New Roman" w:cs="Times New Roman"/>
          <w:b/>
          <w:color w:val="000000"/>
          <w:sz w:val="24"/>
          <w:szCs w:val="24"/>
        </w:rPr>
        <w:t>,</w:t>
      </w:r>
      <w:r w:rsidR="0012538F" w:rsidRPr="007A1306">
        <w:rPr>
          <w:rFonts w:ascii="Times New Roman" w:eastAsia="Times New Roman" w:hAnsi="Times New Roman" w:cs="Times New Roman"/>
          <w:b/>
          <w:sz w:val="24"/>
          <w:szCs w:val="24"/>
        </w:rPr>
        <w:t>428-64-17</w:t>
      </w:r>
      <w:r w:rsidRPr="007A1306">
        <w:rPr>
          <w:rFonts w:ascii="Times New Roman" w:eastAsia="Times New Roman" w:hAnsi="Times New Roman" w:cs="Times New Roman"/>
          <w:b/>
          <w:color w:val="000000"/>
          <w:sz w:val="24"/>
          <w:szCs w:val="24"/>
        </w:rPr>
        <w:t>.</w:t>
      </w:r>
    </w:p>
    <w:p w:rsidR="000F4868" w:rsidRPr="007A1306" w:rsidRDefault="000F4868" w:rsidP="00B87973">
      <w:pPr>
        <w:spacing w:after="0" w:line="0" w:lineRule="atLeast"/>
        <w:ind w:left="-567" w:right="-285" w:firstLine="567"/>
        <w:jc w:val="both"/>
        <w:rPr>
          <w:rFonts w:ascii="Times New Roman" w:eastAsia="Times New Roman" w:hAnsi="Times New Roman" w:cs="Times New Roman"/>
          <w:b/>
          <w:color w:val="000000"/>
          <w:sz w:val="24"/>
          <w:szCs w:val="24"/>
        </w:rPr>
      </w:pPr>
    </w:p>
    <w:p w:rsidR="00C20C0F" w:rsidRPr="00364F32"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proofErr w:type="spellStart"/>
      <w:r w:rsidR="0012538F" w:rsidRPr="00364F32">
        <w:rPr>
          <w:rFonts w:ascii="Times New Roman" w:eastAsia="Times New Roman" w:hAnsi="Times New Roman" w:cs="Times New Roman"/>
          <w:sz w:val="24"/>
          <w:szCs w:val="24"/>
        </w:rPr>
        <w:t>Нижегордстата</w:t>
      </w:r>
      <w:proofErr w:type="spellEnd"/>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w:t>
        </w:r>
        <w:proofErr w:type="spellStart"/>
        <w:r w:rsidR="0012538F" w:rsidRPr="00364F32">
          <w:rPr>
            <w:rStyle w:val="a7"/>
            <w:rFonts w:ascii="Times New Roman" w:eastAsia="Times New Roman" w:hAnsi="Times New Roman" w:cs="Times New Roman"/>
            <w:b/>
            <w:sz w:val="24"/>
            <w:szCs w:val="24"/>
            <w:lang w:val="en-US"/>
          </w:rPr>
          <w:t>nizh</w:t>
        </w:r>
        <w:proofErr w:type="spellEnd"/>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364F32">
        <w:rPr>
          <w:rFonts w:ascii="Times New Roman" w:eastAsia="Times New Roman" w:hAnsi="Times New Roman" w:cs="Times New Roman"/>
          <w:sz w:val="24"/>
          <w:szCs w:val="24"/>
        </w:rPr>
        <w:t>(</w:t>
      </w:r>
      <w:r w:rsidRPr="00364F32">
        <w:rPr>
          <w:rFonts w:ascii="Times New Roman" w:eastAsia="Times New Roman" w:hAnsi="Times New Roman" w:cs="Times New Roman"/>
          <w:b/>
          <w:bCs/>
          <w:sz w:val="24"/>
          <w:szCs w:val="24"/>
        </w:rPr>
        <w:t>gossluzhba.gov.ru</w:t>
      </w:r>
      <w:r w:rsidRPr="00364F32">
        <w:rPr>
          <w:rFonts w:ascii="Times New Roman" w:eastAsia="Times New Roman" w:hAnsi="Times New Roman" w:cs="Times New Roman"/>
          <w:color w:val="333333"/>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
    <w:p w:rsidR="00484F6D" w:rsidRPr="007A1306" w:rsidRDefault="00E83F72" w:rsidP="000F4868">
      <w:pPr>
        <w:spacing w:line="0" w:lineRule="atLeast"/>
        <w:ind w:left="-567" w:right="-285"/>
        <w:jc w:val="both"/>
        <w:rPr>
          <w:rFonts w:ascii="Times New Roman" w:hAnsi="Times New Roman" w:cs="Times New Roman"/>
          <w:sz w:val="24"/>
          <w:szCs w:val="24"/>
        </w:rPr>
      </w:pPr>
      <w:r w:rsidRPr="00364F32">
        <w:rPr>
          <w:rFonts w:ascii="Times New Roman" w:eastAsia="Times New Roman" w:hAnsi="Times New Roman" w:cs="Times New Roman"/>
          <w:sz w:val="24"/>
          <w:szCs w:val="24"/>
        </w:rPr>
        <w:t xml:space="preserve">Предполагаемая дата проведения тестирования: </w:t>
      </w:r>
      <w:r w:rsidR="00583214" w:rsidRPr="00D47E51">
        <w:rPr>
          <w:rFonts w:ascii="Times New Roman" w:eastAsia="Times New Roman" w:hAnsi="Times New Roman" w:cs="Times New Roman"/>
          <w:sz w:val="24"/>
          <w:szCs w:val="24"/>
        </w:rPr>
        <w:t>2</w:t>
      </w:r>
      <w:r w:rsidR="00D47E51" w:rsidRPr="00D47E51">
        <w:rPr>
          <w:rFonts w:ascii="Times New Roman" w:eastAsia="Times New Roman" w:hAnsi="Times New Roman" w:cs="Times New Roman"/>
          <w:sz w:val="24"/>
          <w:szCs w:val="24"/>
        </w:rPr>
        <w:t>6</w:t>
      </w:r>
      <w:r w:rsidR="005A7E8A" w:rsidRPr="00D47E51">
        <w:rPr>
          <w:rFonts w:ascii="Times New Roman" w:eastAsia="Times New Roman" w:hAnsi="Times New Roman" w:cs="Times New Roman"/>
          <w:sz w:val="24"/>
          <w:szCs w:val="24"/>
        </w:rPr>
        <w:t xml:space="preserve"> </w:t>
      </w:r>
      <w:r w:rsidR="00EA79B5" w:rsidRPr="00D47E51">
        <w:rPr>
          <w:rFonts w:ascii="Times New Roman" w:eastAsia="Times New Roman" w:hAnsi="Times New Roman" w:cs="Times New Roman"/>
          <w:sz w:val="24"/>
          <w:szCs w:val="24"/>
        </w:rPr>
        <w:t>марта</w:t>
      </w:r>
      <w:r w:rsidR="005A7E8A" w:rsidRPr="00D47E51">
        <w:rPr>
          <w:rFonts w:ascii="Times New Roman" w:eastAsia="Times New Roman" w:hAnsi="Times New Roman" w:cs="Times New Roman"/>
          <w:sz w:val="24"/>
          <w:szCs w:val="24"/>
        </w:rPr>
        <w:t xml:space="preserve"> </w:t>
      </w:r>
      <w:r w:rsidRPr="00D47E51">
        <w:rPr>
          <w:rFonts w:ascii="Times New Roman" w:eastAsia="Times New Roman" w:hAnsi="Times New Roman" w:cs="Times New Roman"/>
          <w:sz w:val="24"/>
          <w:szCs w:val="24"/>
        </w:rPr>
        <w:t>20</w:t>
      </w:r>
      <w:r w:rsidR="00D55B71" w:rsidRPr="00D47E51">
        <w:rPr>
          <w:rFonts w:ascii="Times New Roman" w:eastAsia="Times New Roman" w:hAnsi="Times New Roman" w:cs="Times New Roman"/>
          <w:sz w:val="24"/>
          <w:szCs w:val="24"/>
        </w:rPr>
        <w:t>2</w:t>
      </w:r>
      <w:r w:rsidR="00EA79B5" w:rsidRPr="00D47E51">
        <w:rPr>
          <w:rFonts w:ascii="Times New Roman" w:eastAsia="Times New Roman" w:hAnsi="Times New Roman" w:cs="Times New Roman"/>
          <w:sz w:val="24"/>
          <w:szCs w:val="24"/>
        </w:rPr>
        <w:t>1</w:t>
      </w:r>
      <w:r w:rsidRPr="00D47E51">
        <w:rPr>
          <w:rFonts w:ascii="Times New Roman" w:eastAsia="Times New Roman" w:hAnsi="Times New Roman" w:cs="Times New Roman"/>
          <w:sz w:val="24"/>
          <w:szCs w:val="24"/>
        </w:rPr>
        <w:t xml:space="preserve"> г.; место проведения: 603950, </w:t>
      </w:r>
      <w:r w:rsidR="00484F6D" w:rsidRPr="007A1306">
        <w:rPr>
          <w:rFonts w:ascii="Times New Roman" w:hAnsi="Times New Roman" w:cs="Times New Roman"/>
          <w:sz w:val="24"/>
          <w:szCs w:val="24"/>
        </w:rPr>
        <w:t xml:space="preserve">г. Нижний Новгород, ул. </w:t>
      </w:r>
      <w:proofErr w:type="spellStart"/>
      <w:r w:rsidR="00484F6D" w:rsidRPr="007A1306">
        <w:rPr>
          <w:rFonts w:ascii="Times New Roman" w:hAnsi="Times New Roman" w:cs="Times New Roman"/>
          <w:sz w:val="24"/>
          <w:szCs w:val="24"/>
        </w:rPr>
        <w:t>Ошарская</w:t>
      </w:r>
      <w:proofErr w:type="spellEnd"/>
      <w:r w:rsidR="00484F6D" w:rsidRPr="007A1306">
        <w:rPr>
          <w:rFonts w:ascii="Times New Roman" w:hAnsi="Times New Roman" w:cs="Times New Roman"/>
          <w:sz w:val="24"/>
          <w:szCs w:val="24"/>
        </w:rPr>
        <w:t xml:space="preserve">,  д. 64,  </w:t>
      </w:r>
      <w:proofErr w:type="spellStart"/>
      <w:r w:rsidR="00484F6D">
        <w:rPr>
          <w:rFonts w:ascii="Times New Roman" w:hAnsi="Times New Roman" w:cs="Times New Roman"/>
          <w:sz w:val="24"/>
          <w:szCs w:val="24"/>
        </w:rPr>
        <w:t>каб</w:t>
      </w:r>
      <w:proofErr w:type="spellEnd"/>
      <w:r w:rsidR="00484F6D">
        <w:rPr>
          <w:rFonts w:ascii="Times New Roman" w:hAnsi="Times New Roman" w:cs="Times New Roman"/>
          <w:sz w:val="24"/>
          <w:szCs w:val="24"/>
        </w:rPr>
        <w:t>. 217.</w:t>
      </w:r>
      <w:r w:rsidR="00484F6D" w:rsidRPr="007A1306">
        <w:rPr>
          <w:rFonts w:ascii="Times New Roman" w:hAnsi="Times New Roman" w:cs="Times New Roman"/>
          <w:sz w:val="24"/>
          <w:szCs w:val="24"/>
        </w:rPr>
        <w:t xml:space="preserve"> </w:t>
      </w:r>
    </w:p>
    <w:p w:rsidR="00484F6D" w:rsidRPr="007A1306" w:rsidRDefault="00C20C0F" w:rsidP="000F4868">
      <w:pPr>
        <w:spacing w:line="0" w:lineRule="atLeast"/>
        <w:ind w:left="-567" w:right="-285"/>
        <w:jc w:val="both"/>
        <w:rPr>
          <w:rFonts w:ascii="Times New Roman" w:hAnsi="Times New Roman" w:cs="Times New Roman"/>
          <w:sz w:val="24"/>
          <w:szCs w:val="24"/>
        </w:rPr>
      </w:pPr>
      <w:r w:rsidRPr="00364F32">
        <w:rPr>
          <w:rFonts w:ascii="Times New Roman" w:eastAsia="Times New Roman" w:hAnsi="Times New Roman" w:cs="Times New Roman"/>
          <w:sz w:val="24"/>
          <w:szCs w:val="24"/>
        </w:rPr>
        <w:t xml:space="preserve">Предполагаемая дата проведения Конкурса: </w:t>
      </w:r>
      <w:r w:rsidR="00D47E51">
        <w:rPr>
          <w:rFonts w:ascii="Times New Roman" w:eastAsia="Times New Roman" w:hAnsi="Times New Roman" w:cs="Times New Roman"/>
          <w:sz w:val="24"/>
          <w:szCs w:val="24"/>
        </w:rPr>
        <w:t>29</w:t>
      </w:r>
      <w:r w:rsidR="00B136F7" w:rsidRPr="00364F32">
        <w:rPr>
          <w:rFonts w:ascii="Times New Roman" w:eastAsia="Times New Roman" w:hAnsi="Times New Roman" w:cs="Times New Roman"/>
          <w:sz w:val="24"/>
          <w:szCs w:val="24"/>
        </w:rPr>
        <w:t xml:space="preserve"> </w:t>
      </w:r>
      <w:r w:rsidR="00EA79B5">
        <w:rPr>
          <w:rFonts w:ascii="Times New Roman" w:eastAsia="Times New Roman" w:hAnsi="Times New Roman" w:cs="Times New Roman"/>
          <w:sz w:val="24"/>
          <w:szCs w:val="24"/>
        </w:rPr>
        <w:t>марта</w:t>
      </w:r>
      <w:r w:rsidR="00B136F7" w:rsidRPr="00364F32">
        <w:rPr>
          <w:rFonts w:ascii="Times New Roman" w:eastAsia="Times New Roman" w:hAnsi="Times New Roman" w:cs="Times New Roman"/>
          <w:sz w:val="24"/>
          <w:szCs w:val="24"/>
        </w:rPr>
        <w:t xml:space="preserve">  </w:t>
      </w:r>
      <w:r w:rsidRPr="00364F32">
        <w:rPr>
          <w:rFonts w:ascii="Times New Roman" w:eastAsia="Times New Roman" w:hAnsi="Times New Roman" w:cs="Times New Roman"/>
          <w:sz w:val="24"/>
          <w:szCs w:val="24"/>
        </w:rPr>
        <w:t>20</w:t>
      </w:r>
      <w:r w:rsidR="00D55B71" w:rsidRPr="00364F32">
        <w:rPr>
          <w:rFonts w:ascii="Times New Roman" w:eastAsia="Times New Roman" w:hAnsi="Times New Roman" w:cs="Times New Roman"/>
          <w:sz w:val="24"/>
          <w:szCs w:val="24"/>
        </w:rPr>
        <w:t>2</w:t>
      </w:r>
      <w:r w:rsidR="00EA79B5">
        <w:rPr>
          <w:rFonts w:ascii="Times New Roman" w:eastAsia="Times New Roman" w:hAnsi="Times New Roman" w:cs="Times New Roman"/>
          <w:sz w:val="24"/>
          <w:szCs w:val="24"/>
        </w:rPr>
        <w:t>1</w:t>
      </w:r>
      <w:r w:rsidRPr="00364F32">
        <w:rPr>
          <w:rFonts w:ascii="Times New Roman" w:eastAsia="Times New Roman" w:hAnsi="Times New Roman" w:cs="Times New Roman"/>
          <w:sz w:val="24"/>
          <w:szCs w:val="24"/>
        </w:rPr>
        <w:t xml:space="preserve"> г.; место проведения: </w:t>
      </w:r>
      <w:r w:rsidR="0012538F" w:rsidRPr="00364F32">
        <w:rPr>
          <w:rFonts w:ascii="Times New Roman" w:eastAsia="Times New Roman" w:hAnsi="Times New Roman" w:cs="Times New Roman"/>
          <w:sz w:val="24"/>
          <w:szCs w:val="24"/>
        </w:rPr>
        <w:t xml:space="preserve">603950, </w:t>
      </w:r>
      <w:r w:rsidR="00484F6D" w:rsidRPr="007A1306">
        <w:rPr>
          <w:rFonts w:ascii="Times New Roman" w:hAnsi="Times New Roman" w:cs="Times New Roman"/>
          <w:sz w:val="24"/>
          <w:szCs w:val="24"/>
        </w:rPr>
        <w:t xml:space="preserve">г. Нижний Новгород, ул. </w:t>
      </w:r>
      <w:proofErr w:type="spellStart"/>
      <w:r w:rsidR="00484F6D" w:rsidRPr="007A1306">
        <w:rPr>
          <w:rFonts w:ascii="Times New Roman" w:hAnsi="Times New Roman" w:cs="Times New Roman"/>
          <w:sz w:val="24"/>
          <w:szCs w:val="24"/>
        </w:rPr>
        <w:t>Ошарская</w:t>
      </w:r>
      <w:proofErr w:type="spellEnd"/>
      <w:r w:rsidR="00484F6D" w:rsidRPr="007A1306">
        <w:rPr>
          <w:rFonts w:ascii="Times New Roman" w:hAnsi="Times New Roman" w:cs="Times New Roman"/>
          <w:sz w:val="24"/>
          <w:szCs w:val="24"/>
        </w:rPr>
        <w:t xml:space="preserve">,  д. 64,  </w:t>
      </w:r>
      <w:proofErr w:type="spellStart"/>
      <w:r w:rsidR="00484F6D" w:rsidRPr="007A1306">
        <w:rPr>
          <w:rFonts w:ascii="Times New Roman" w:hAnsi="Times New Roman" w:cs="Times New Roman"/>
          <w:sz w:val="24"/>
          <w:szCs w:val="24"/>
        </w:rPr>
        <w:t>каб</w:t>
      </w:r>
      <w:proofErr w:type="spellEnd"/>
      <w:r w:rsidR="00484F6D" w:rsidRPr="007A1306">
        <w:rPr>
          <w:rFonts w:ascii="Times New Roman" w:hAnsi="Times New Roman" w:cs="Times New Roman"/>
          <w:sz w:val="24"/>
          <w:szCs w:val="24"/>
        </w:rPr>
        <w:t xml:space="preserve">. </w:t>
      </w:r>
      <w:r w:rsidR="00484F6D">
        <w:rPr>
          <w:rFonts w:ascii="Times New Roman" w:hAnsi="Times New Roman" w:cs="Times New Roman"/>
          <w:sz w:val="24"/>
          <w:szCs w:val="24"/>
        </w:rPr>
        <w:t>430.</w:t>
      </w:r>
      <w:r w:rsidR="00484F6D" w:rsidRPr="007A1306">
        <w:rPr>
          <w:rFonts w:ascii="Times New Roman" w:hAnsi="Times New Roman" w:cs="Times New Roman"/>
          <w:sz w:val="24"/>
          <w:szCs w:val="24"/>
        </w:rPr>
        <w:t xml:space="preserve"> </w:t>
      </w:r>
    </w:p>
    <w:p w:rsidR="00C20C0F" w:rsidRPr="00364F32" w:rsidRDefault="00C20C0F" w:rsidP="00B87973">
      <w:pPr>
        <w:tabs>
          <w:tab w:val="left" w:pos="9180"/>
        </w:tabs>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w:t>
      </w:r>
      <w:hyperlink r:id="rId10"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w:t>
      </w:r>
      <w:proofErr w:type="gramEnd"/>
      <w:r w:rsidRPr="00364F32">
        <w:rPr>
          <w:rFonts w:ascii="Times New Roman" w:eastAsia="Times New Roman" w:hAnsi="Times New Roman" w:cs="Times New Roman"/>
          <w:sz w:val="24"/>
          <w:szCs w:val="24"/>
        </w:rPr>
        <w:t xml:space="preserve"> (</w:t>
      </w:r>
      <w:hyperlink r:id="rId11"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месте</w:t>
      </w:r>
      <w:proofErr w:type="gramEnd"/>
      <w:r w:rsidRPr="00364F32">
        <w:rPr>
          <w:rFonts w:ascii="Times New Roman" w:eastAsia="Times New Roman" w:hAnsi="Times New Roman" w:cs="Times New Roman"/>
          <w:sz w:val="24"/>
          <w:szCs w:val="24"/>
        </w:rPr>
        <w:t>,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w:t>
      </w:r>
      <w:r w:rsidRPr="00364F32">
        <w:rPr>
          <w:rFonts w:ascii="Times New Roman" w:eastAsia="Times New Roman" w:hAnsi="Times New Roman" w:cs="Times New Roman"/>
          <w:sz w:val="24"/>
          <w:szCs w:val="24"/>
        </w:rPr>
        <w:lastRenderedPageBreak/>
        <w:t xml:space="preserve">в единой системе, а также ссылка на него размещена на официальном сайте </w:t>
      </w:r>
      <w:proofErr w:type="spellStart"/>
      <w:r w:rsidR="00FE7D23"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B87973">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B87973">
      <w:pPr>
        <w:spacing w:after="0"/>
        <w:ind w:left="-567" w:right="-285" w:firstLine="709"/>
        <w:jc w:val="center"/>
        <w:rPr>
          <w:rFonts w:ascii="Times New Roman" w:eastAsia="Times New Roman" w:hAnsi="Times New Roman" w:cs="Times New Roman"/>
          <w:sz w:val="24"/>
          <w:szCs w:val="24"/>
        </w:rPr>
      </w:pPr>
    </w:p>
    <w:p w:rsidR="00C20C0F" w:rsidRPr="00364F32" w:rsidRDefault="00C20C0F" w:rsidP="00B87973">
      <w:pPr>
        <w:spacing w:after="0"/>
        <w:ind w:left="-567" w:right="-285" w:firstLine="709"/>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48 мин.), выходные дни: суббота, воскресенье.</w:t>
      </w:r>
      <w:proofErr w:type="gramEnd"/>
    </w:p>
    <w:p w:rsidR="00C20C0F" w:rsidRPr="00364F32" w:rsidRDefault="00C20C0F" w:rsidP="00B87973">
      <w:pPr>
        <w:spacing w:after="0"/>
        <w:ind w:left="-567" w:right="-285" w:firstLine="709"/>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B87973">
      <w:pPr>
        <w:spacing w:after="0"/>
        <w:ind w:left="-567" w:right="-285" w:firstLine="709"/>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Pr="00364F32" w:rsidRDefault="00C20C0F"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206B91" w:rsidRPr="00364F32" w:rsidRDefault="00206B91" w:rsidP="00206B91">
      <w:pPr>
        <w:spacing w:after="0" w:line="240" w:lineRule="auto"/>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 xml:space="preserve">               Приложение № 1</w:t>
      </w:r>
    </w:p>
    <w:p w:rsidR="00206B91" w:rsidRPr="00364F32" w:rsidRDefault="00206B91" w:rsidP="00206B91">
      <w:pPr>
        <w:spacing w:after="0" w:line="240" w:lineRule="auto"/>
        <w:jc w:val="center"/>
        <w:rPr>
          <w:rFonts w:ascii="Times New Roman" w:eastAsia="Times New Roman" w:hAnsi="Times New Roman" w:cs="Times New Roman"/>
          <w:b/>
          <w:sz w:val="24"/>
          <w:szCs w:val="24"/>
        </w:rPr>
      </w:pPr>
    </w:p>
    <w:p w:rsidR="00206B91" w:rsidRPr="00364F32" w:rsidRDefault="00206B91" w:rsidP="00206B91">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Квалификационные требования </w:t>
      </w:r>
    </w:p>
    <w:p w:rsidR="00206B91" w:rsidRPr="00364F32" w:rsidRDefault="00206B91" w:rsidP="00206B91">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для замещения вакантной должности гражданской службы </w:t>
      </w:r>
    </w:p>
    <w:p w:rsidR="00206B91" w:rsidRPr="00364F32" w:rsidRDefault="00206B91" w:rsidP="00206B91">
      <w:pPr>
        <w:spacing w:after="0" w:line="240" w:lineRule="auto"/>
        <w:jc w:val="center"/>
        <w:rPr>
          <w:rFonts w:ascii="Times New Roman" w:eastAsia="Times New Roman" w:hAnsi="Times New Roman" w:cs="Times New Roman"/>
          <w:b/>
          <w:sz w:val="24"/>
          <w:szCs w:val="24"/>
        </w:rPr>
      </w:pPr>
    </w:p>
    <w:p w:rsidR="00206B91" w:rsidRPr="00364F32" w:rsidRDefault="000C5FE0" w:rsidP="00206B91">
      <w:pPr>
        <w:spacing w:after="0" w:line="240" w:lineRule="auto"/>
        <w:ind w:firstLine="720"/>
        <w:jc w:val="center"/>
        <w:rPr>
          <w:rFonts w:ascii="Times New Roman" w:eastAsia="Times New Roman" w:hAnsi="Times New Roman" w:cs="Times New Roman"/>
          <w:sz w:val="24"/>
          <w:szCs w:val="24"/>
          <w:u w:val="single"/>
        </w:rPr>
      </w:pPr>
      <w:r w:rsidRPr="00364F32">
        <w:rPr>
          <w:rFonts w:ascii="Times New Roman" w:eastAsia="Times New Roman" w:hAnsi="Times New Roman" w:cs="Times New Roman"/>
          <w:sz w:val="24"/>
          <w:szCs w:val="24"/>
          <w:u w:val="single"/>
        </w:rPr>
        <w:t xml:space="preserve">- заместителя начальника </w:t>
      </w:r>
      <w:r w:rsidR="00206B91" w:rsidRPr="00364F32">
        <w:rPr>
          <w:rFonts w:ascii="Times New Roman" w:eastAsia="Times New Roman" w:hAnsi="Times New Roman" w:cs="Times New Roman"/>
          <w:sz w:val="24"/>
          <w:szCs w:val="24"/>
          <w:u w:val="single"/>
        </w:rPr>
        <w:t xml:space="preserve">отдела информационных технологий </w:t>
      </w:r>
    </w:p>
    <w:p w:rsidR="00206B91" w:rsidRPr="00364F32" w:rsidRDefault="00206B91" w:rsidP="00206B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6B91" w:rsidRPr="00364F32" w:rsidRDefault="00206B91" w:rsidP="00125542">
      <w:pPr>
        <w:spacing w:after="0" w:line="240" w:lineRule="auto"/>
        <w:ind w:left="-426"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06B91" w:rsidRPr="00364F32" w:rsidRDefault="00206B91" w:rsidP="00206B91">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06B91" w:rsidRPr="00364F32"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Базовые квалификационные требования</w:t>
            </w:r>
          </w:p>
          <w:p w:rsidR="00206B91" w:rsidRPr="00364F32" w:rsidRDefault="00206B91" w:rsidP="0027553E">
            <w:pPr>
              <w:spacing w:after="0" w:line="240" w:lineRule="auto"/>
              <w:jc w:val="center"/>
              <w:rPr>
                <w:rFonts w:ascii="Times New Roman" w:eastAsia="Times New Roman" w:hAnsi="Times New Roman" w:cs="Times New Roman"/>
                <w:sz w:val="24"/>
                <w:szCs w:val="24"/>
              </w:rPr>
            </w:pPr>
          </w:p>
          <w:p w:rsidR="00206B91" w:rsidRPr="00364F32" w:rsidRDefault="00206B91"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27553E">
            <w:pPr>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Базовые знания</w:t>
            </w:r>
            <w:r w:rsidRPr="00364F32">
              <w:rPr>
                <w:rFonts w:ascii="Times New Roman" w:eastAsia="Times New Roman" w:hAnsi="Times New Roman" w:cs="Times New Roman"/>
                <w:sz w:val="24"/>
                <w:szCs w:val="24"/>
              </w:rPr>
              <w:t>:</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знание основ:</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а) Конституции Российской Федерации;</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Общие умения</w:t>
            </w:r>
            <w:r w:rsidRPr="00364F32">
              <w:rPr>
                <w:rFonts w:ascii="Times New Roman" w:eastAsia="Times New Roman" w:hAnsi="Times New Roman" w:cs="Times New Roman"/>
                <w:sz w:val="24"/>
                <w:szCs w:val="24"/>
              </w:rPr>
              <w:t>:</w:t>
            </w:r>
          </w:p>
          <w:p w:rsidR="00206B91" w:rsidRPr="00364F32" w:rsidRDefault="00206B91" w:rsidP="0027553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64F32">
              <w:rPr>
                <w:rFonts w:ascii="Times New Roman" w:hAnsi="Times New Roman" w:cs="Times New Roman"/>
                <w:sz w:val="24"/>
                <w:szCs w:val="24"/>
              </w:rPr>
              <w:t>умение мыслить системно (стратегически);</w:t>
            </w:r>
          </w:p>
          <w:p w:rsidR="00206B91" w:rsidRPr="00364F32" w:rsidRDefault="00206B91" w:rsidP="0027553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64F32">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06B91" w:rsidRPr="00364F32" w:rsidRDefault="00206B91" w:rsidP="0027553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64F32">
              <w:rPr>
                <w:rFonts w:ascii="Times New Roman" w:hAnsi="Times New Roman" w:cs="Times New Roman"/>
                <w:sz w:val="24"/>
                <w:szCs w:val="24"/>
              </w:rPr>
              <w:t>коммуникативные умения;</w:t>
            </w:r>
          </w:p>
          <w:p w:rsidR="00206B91" w:rsidRPr="00364F32" w:rsidRDefault="00206B91" w:rsidP="0027553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64F32">
              <w:rPr>
                <w:rFonts w:ascii="Times New Roman" w:hAnsi="Times New Roman" w:cs="Times New Roman"/>
                <w:sz w:val="24"/>
                <w:szCs w:val="24"/>
              </w:rPr>
              <w:t>умение управлять изменениями.</w:t>
            </w:r>
          </w:p>
          <w:p w:rsidR="00206B91" w:rsidRPr="00364F32" w:rsidRDefault="00206B91" w:rsidP="0027553E">
            <w:pPr>
              <w:spacing w:after="0" w:line="240" w:lineRule="auto"/>
              <w:ind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Управленческие умения:</w:t>
            </w:r>
          </w:p>
          <w:p w:rsidR="00206B91" w:rsidRPr="00364F32" w:rsidRDefault="00206B91" w:rsidP="0027553E">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364F32">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06B91" w:rsidRPr="00364F32" w:rsidRDefault="00206B91" w:rsidP="0027553E">
            <w:pPr>
              <w:numPr>
                <w:ilvl w:val="0"/>
                <w:numId w:val="1"/>
              </w:numPr>
              <w:tabs>
                <w:tab w:val="left" w:pos="993"/>
              </w:tabs>
              <w:spacing w:after="0" w:line="240" w:lineRule="auto"/>
              <w:ind w:left="0" w:firstLine="567"/>
              <w:jc w:val="both"/>
              <w:rPr>
                <w:rFonts w:ascii="Times New Roman" w:hAnsi="Times New Roman" w:cs="Times New Roman"/>
                <w:sz w:val="24"/>
                <w:szCs w:val="24"/>
              </w:rPr>
            </w:pPr>
            <w:r w:rsidRPr="00364F32">
              <w:rPr>
                <w:rFonts w:ascii="Times New Roman" w:hAnsi="Times New Roman" w:cs="Times New Roman"/>
                <w:sz w:val="24"/>
                <w:szCs w:val="24"/>
              </w:rPr>
              <w:t>умение оперативно принимать и реализовывать управленческие решения.</w:t>
            </w:r>
          </w:p>
        </w:tc>
      </w:tr>
      <w:tr w:rsidR="00206B91" w:rsidRPr="00364F32"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Профессионально-функциональные квалификационные требования</w:t>
            </w:r>
          </w:p>
          <w:p w:rsidR="00206B91" w:rsidRPr="00364F32" w:rsidRDefault="00206B91" w:rsidP="0027553E">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3D54F9">
            <w:pPr>
              <w:spacing w:after="0" w:line="240" w:lineRule="auto"/>
              <w:ind w:left="175" w:right="175" w:firstLine="601"/>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00847468" w:rsidRPr="00364F32">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00847468" w:rsidRPr="00364F32">
              <w:rPr>
                <w:rFonts w:ascii="Times New Roman" w:hAnsi="Times New Roman" w:cs="Times New Roman"/>
                <w:sz w:val="24"/>
                <w:szCs w:val="24"/>
              </w:rPr>
              <w:t xml:space="preserve"> </w:t>
            </w:r>
            <w:proofErr w:type="gramStart"/>
            <w:r w:rsidR="00847468" w:rsidRPr="00364F32">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00847468" w:rsidRPr="00364F32">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00847468" w:rsidRPr="00364F32">
              <w:rPr>
                <w:rFonts w:ascii="Times New Roman" w:hAnsi="Times New Roman" w:cs="Times New Roman"/>
                <w:bCs/>
                <w:sz w:val="24"/>
                <w:szCs w:val="24"/>
              </w:rPr>
              <w:t>, специальностей и направлений подготовки</w:t>
            </w:r>
            <w:r w:rsidR="00847468" w:rsidRPr="00364F32">
              <w:rPr>
                <w:rFonts w:ascii="Times New Roman" w:hAnsi="Times New Roman" w:cs="Times New Roman"/>
                <w:sz w:val="24"/>
                <w:szCs w:val="24"/>
              </w:rPr>
              <w:t>.</w:t>
            </w:r>
          </w:p>
        </w:tc>
      </w:tr>
      <w:tr w:rsidR="00206B91" w:rsidRPr="00364F32" w:rsidTr="004C3051">
        <w:trPr>
          <w:trHeight w:val="11909"/>
        </w:trPr>
        <w:tc>
          <w:tcPr>
            <w:tcW w:w="241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27553E">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D12F5A">
            <w:pPr>
              <w:tabs>
                <w:tab w:val="left" w:pos="459"/>
                <w:tab w:val="left" w:pos="567"/>
                <w:tab w:val="left" w:pos="1134"/>
              </w:tabs>
              <w:spacing w:after="0" w:line="240" w:lineRule="auto"/>
              <w:ind w:left="175" w:hanging="118"/>
              <w:jc w:val="both"/>
              <w:rPr>
                <w:rFonts w:ascii="Times New Roman" w:eastAsia="Calibri" w:hAnsi="Times New Roman" w:cs="Times New Roman"/>
                <w:sz w:val="24"/>
                <w:szCs w:val="24"/>
              </w:rPr>
            </w:pPr>
            <w:r w:rsidRPr="00364F32">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364F32">
              <w:rPr>
                <w:rFonts w:ascii="Times New Roman" w:eastAsia="Calibri" w:hAnsi="Times New Roman" w:cs="Times New Roman"/>
                <w:sz w:val="24"/>
                <w:szCs w:val="24"/>
              </w:rPr>
              <w:t>:</w:t>
            </w:r>
          </w:p>
          <w:p w:rsidR="00206B91" w:rsidRPr="00364F32" w:rsidRDefault="00206B91" w:rsidP="00D12F5A">
            <w:pPr>
              <w:tabs>
                <w:tab w:val="left" w:pos="459"/>
                <w:tab w:val="left" w:pos="567"/>
                <w:tab w:val="left" w:pos="1134"/>
              </w:tabs>
              <w:spacing w:after="0" w:line="240" w:lineRule="auto"/>
              <w:ind w:left="175" w:hanging="118"/>
              <w:jc w:val="both"/>
              <w:rPr>
                <w:rFonts w:ascii="Times New Roman" w:eastAsia="Calibri" w:hAnsi="Times New Roman" w:cs="Times New Roman"/>
                <w:sz w:val="24"/>
                <w:szCs w:val="24"/>
              </w:rPr>
            </w:pP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Федеральный закон от 27 июля 2006 г. № 152-ФЗ «О персональных данных»;</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Федеральный закон от 27 июля 2010 г. № 210-ФЗ «Об организации предоставления государственных и муниципальных услуг»;</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Федеральный закон от 6 апреля 2011 г. № 63-ФЗ «Об электронной подписи»;</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Указ Президента Российской Федерации от 30 ноября 1995 г. № 1203 «Об утверждении перечня сведений, отнесенных к государственной тайне»;</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постановление Правительства Российской Федерации от 26 июня 1995г. №608 «О сертификации средств защиты информации»;</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постановление Правительства Российской Федерации от 26 мая 2010г. №367 «О единой межведомственной информационно-статистической системе»;</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w:t>
            </w:r>
            <w:proofErr w:type="gramStart"/>
            <w:r w:rsidRPr="00364F32">
              <w:rPr>
                <w:rFonts w:ascii="Times New Roman" w:hAnsi="Times New Roman"/>
                <w:szCs w:val="24"/>
              </w:rPr>
              <w:t>дств кр</w:t>
            </w:r>
            <w:proofErr w:type="gramEnd"/>
            <w:r w:rsidRPr="00364F32">
              <w:rPr>
                <w:rFonts w:ascii="Times New Roman" w:hAnsi="Times New Roman"/>
                <w:szCs w:val="24"/>
              </w:rPr>
              <w:t>иптографической защиты информации с ограниченным доступом, не содержащей сведений, составляющих государственную тайну»;</w:t>
            </w:r>
          </w:p>
          <w:p w:rsidR="00D12F5A" w:rsidRPr="00364F32" w:rsidRDefault="00D12F5A" w:rsidP="006A6698">
            <w:pPr>
              <w:pStyle w:val="11"/>
              <w:numPr>
                <w:ilvl w:val="0"/>
                <w:numId w:val="6"/>
              </w:numPr>
              <w:tabs>
                <w:tab w:val="left" w:pos="567"/>
                <w:tab w:val="left" w:pos="993"/>
              </w:tabs>
              <w:ind w:left="175" w:hanging="118"/>
              <w:rPr>
                <w:rFonts w:ascii="Times New Roman" w:hAnsi="Times New Roman"/>
                <w:szCs w:val="24"/>
              </w:rPr>
            </w:pPr>
            <w:r w:rsidRPr="00364F32">
              <w:rPr>
                <w:rFonts w:ascii="Times New Roman" w:hAnsi="Times New Roman"/>
                <w:szCs w:val="24"/>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206B91" w:rsidRPr="00125542" w:rsidRDefault="00D12F5A" w:rsidP="00125542">
            <w:pPr>
              <w:pStyle w:val="11"/>
              <w:numPr>
                <w:ilvl w:val="0"/>
                <w:numId w:val="6"/>
              </w:numPr>
              <w:tabs>
                <w:tab w:val="left" w:pos="567"/>
                <w:tab w:val="left" w:pos="993"/>
              </w:tabs>
              <w:ind w:left="175" w:hanging="118"/>
              <w:rPr>
                <w:rFonts w:ascii="Times New Roman" w:eastAsia="Times New Roman" w:hAnsi="Times New Roman"/>
                <w:szCs w:val="24"/>
              </w:rPr>
            </w:pPr>
            <w:r w:rsidRPr="00364F32">
              <w:rPr>
                <w:rFonts w:ascii="Times New Roman" w:hAnsi="Times New Roman"/>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r>
      <w:tr w:rsidR="00206B91" w:rsidRPr="00364F32" w:rsidTr="0027553E">
        <w:trPr>
          <w:trHeight w:val="2062"/>
        </w:trPr>
        <w:tc>
          <w:tcPr>
            <w:tcW w:w="2411" w:type="dxa"/>
            <w:tcBorders>
              <w:top w:val="single" w:sz="4" w:space="0" w:color="auto"/>
              <w:left w:val="single" w:sz="4" w:space="0" w:color="auto"/>
              <w:bottom w:val="single" w:sz="4" w:space="0" w:color="auto"/>
              <w:right w:val="single" w:sz="4" w:space="0" w:color="auto"/>
            </w:tcBorders>
          </w:tcPr>
          <w:p w:rsidR="00206B91" w:rsidRPr="00364F32" w:rsidRDefault="00206B91" w:rsidP="0027553E">
            <w:pPr>
              <w:autoSpaceDE w:val="0"/>
              <w:autoSpaceDN w:val="0"/>
              <w:adjustRightInd w:val="0"/>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Иные профессиональные знания</w:t>
            </w:r>
          </w:p>
          <w:p w:rsidR="00206B91" w:rsidRPr="00364F32" w:rsidRDefault="00206B91" w:rsidP="0027553E">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1) понятие базовых информационных ресурсов;</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2)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3)  знание нормативных правовых актов Российской Федерации и методических документов ФСТЭК России в области защиты информации;</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4)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lastRenderedPageBreak/>
              <w:t>5) порядок организации и обеспечения безопасности хранения, обработки и передачи по каналам связи с использованием сре</w:t>
            </w:r>
            <w:proofErr w:type="gramStart"/>
            <w:r w:rsidRPr="00364F32">
              <w:rPr>
                <w:rFonts w:ascii="Times New Roman" w:hAnsi="Times New Roman" w:cs="Times New Roman"/>
                <w:sz w:val="24"/>
                <w:szCs w:val="24"/>
              </w:rPr>
              <w:t>дств кр</w:t>
            </w:r>
            <w:proofErr w:type="gramEnd"/>
            <w:r w:rsidRPr="00364F32">
              <w:rPr>
                <w:rFonts w:ascii="Times New Roman" w:hAnsi="Times New Roman" w:cs="Times New Roman"/>
                <w:sz w:val="24"/>
                <w:szCs w:val="24"/>
              </w:rPr>
              <w:t>иптографической защиты информации с ограниченным доступом, не содержащей сведений, составляющих государственную тайну;</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6) знание архитектуры сети связи, основные элементы сети, их функциональное назначение, принципы построения, функционирования сетей связи, правила их соединения, основные протоколы взаимодействия элементов сетей связи;</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7) знание структуры телекоммуникационного рынка, понятие операторов связи, производителей оборудования;</w:t>
            </w:r>
          </w:p>
          <w:p w:rsidR="00D12F5A" w:rsidRPr="00364F32" w:rsidRDefault="00D12F5A" w:rsidP="00D12F5A">
            <w:pPr>
              <w:autoSpaceDE w:val="0"/>
              <w:autoSpaceDN w:val="0"/>
              <w:adjustRightInd w:val="0"/>
              <w:spacing w:after="0" w:line="0" w:lineRule="atLeast"/>
              <w:ind w:left="176" w:hanging="119"/>
              <w:jc w:val="both"/>
              <w:rPr>
                <w:rFonts w:ascii="Times New Roman" w:hAnsi="Times New Roman" w:cs="Times New Roman"/>
                <w:sz w:val="24"/>
                <w:szCs w:val="24"/>
              </w:rPr>
            </w:pPr>
            <w:r w:rsidRPr="00364F32">
              <w:rPr>
                <w:rFonts w:ascii="Times New Roman" w:hAnsi="Times New Roman" w:cs="Times New Roman"/>
                <w:sz w:val="24"/>
                <w:szCs w:val="24"/>
              </w:rPr>
              <w:t xml:space="preserve">8) основные тенденции развития услуг связи, информационных и телекоммуникационных технологий, стандартов связи. </w:t>
            </w:r>
          </w:p>
          <w:p w:rsidR="00206B91" w:rsidRPr="00364F32" w:rsidRDefault="00206B91" w:rsidP="00D12F5A">
            <w:pPr>
              <w:tabs>
                <w:tab w:val="left" w:pos="459"/>
                <w:tab w:val="left" w:pos="1134"/>
              </w:tabs>
              <w:spacing w:after="0" w:line="240" w:lineRule="auto"/>
              <w:ind w:left="175" w:hanging="118"/>
              <w:jc w:val="both"/>
              <w:rPr>
                <w:rFonts w:ascii="Times New Roman" w:eastAsia="Times New Roman" w:hAnsi="Times New Roman" w:cs="Times New Roman"/>
                <w:sz w:val="24"/>
                <w:szCs w:val="24"/>
              </w:rPr>
            </w:pPr>
          </w:p>
        </w:tc>
      </w:tr>
      <w:tr w:rsidR="00206B91" w:rsidRPr="00364F32" w:rsidTr="0027553E">
        <w:trPr>
          <w:trHeight w:val="1116"/>
        </w:trPr>
        <w:tc>
          <w:tcPr>
            <w:tcW w:w="241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27553E">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lastRenderedPageBreak/>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D12F5A" w:rsidRPr="00364F32" w:rsidRDefault="00D12F5A" w:rsidP="00D12F5A">
            <w:pPr>
              <w:autoSpaceDE w:val="0"/>
              <w:autoSpaceDN w:val="0"/>
              <w:adjustRightInd w:val="0"/>
              <w:spacing w:after="0" w:line="0" w:lineRule="atLeast"/>
              <w:ind w:firstLine="175"/>
              <w:jc w:val="both"/>
              <w:rPr>
                <w:rFonts w:ascii="Times New Roman" w:eastAsia="Calibri" w:hAnsi="Times New Roman" w:cs="Times New Roman"/>
                <w:sz w:val="24"/>
                <w:szCs w:val="24"/>
              </w:rPr>
            </w:pPr>
            <w:r w:rsidRPr="00364F32">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206B91" w:rsidRPr="00364F32" w:rsidRDefault="00D12F5A" w:rsidP="00E52DAE">
            <w:pPr>
              <w:autoSpaceDE w:val="0"/>
              <w:autoSpaceDN w:val="0"/>
              <w:adjustRightInd w:val="0"/>
              <w:spacing w:after="0" w:line="0" w:lineRule="atLeast"/>
              <w:ind w:firstLine="175"/>
              <w:jc w:val="both"/>
              <w:rPr>
                <w:rFonts w:ascii="Times New Roman" w:eastAsia="Calibri" w:hAnsi="Times New Roman" w:cs="Times New Roman"/>
                <w:sz w:val="24"/>
                <w:szCs w:val="24"/>
              </w:rPr>
            </w:pPr>
            <w:r w:rsidRPr="00364F32">
              <w:rPr>
                <w:rFonts w:ascii="Times New Roman" w:eastAsia="Calibri" w:hAnsi="Times New Roman" w:cs="Times New Roman"/>
                <w:sz w:val="24"/>
                <w:szCs w:val="24"/>
              </w:rPr>
              <w:t>2)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tc>
      </w:tr>
      <w:tr w:rsidR="00206B91" w:rsidRPr="00364F32" w:rsidTr="0027553E">
        <w:trPr>
          <w:trHeight w:val="2394"/>
        </w:trPr>
        <w:tc>
          <w:tcPr>
            <w:tcW w:w="241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27553E">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364F32">
              <w:rPr>
                <w:rFonts w:ascii="Times New Roman" w:hAnsi="Times New Roman" w:cs="Times New Roman"/>
                <w:sz w:val="24"/>
                <w:szCs w:val="24"/>
              </w:rPr>
              <w:t>1) технологии и средства обеспечения информационной безопасности;</w:t>
            </w:r>
          </w:p>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364F32">
              <w:rPr>
                <w:rFonts w:ascii="Times New Roman" w:hAnsi="Times New Roman" w:cs="Times New Roman"/>
                <w:sz w:val="24"/>
                <w:szCs w:val="24"/>
              </w:rPr>
              <w:t>2) принципы работы сетевых протоколов, построения компьютерных сетей;</w:t>
            </w:r>
          </w:p>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364F32">
              <w:rPr>
                <w:rFonts w:ascii="Times New Roman" w:hAnsi="Times New Roman" w:cs="Times New Roman"/>
                <w:sz w:val="24"/>
                <w:szCs w:val="24"/>
              </w:rPr>
              <w:t>3) локальные сети (протоколы, сетевое оборудование, принципы построения сетей);</w:t>
            </w:r>
          </w:p>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proofErr w:type="gramStart"/>
            <w:r w:rsidRPr="00364F32">
              <w:rPr>
                <w:rFonts w:ascii="Times New Roman" w:hAnsi="Times New Roman" w:cs="Times New Roman"/>
                <w:sz w:val="24"/>
                <w:szCs w:val="24"/>
              </w:rPr>
              <w:t xml:space="preserve">4) </w:t>
            </w:r>
            <w:r w:rsidRPr="00364F32">
              <w:rPr>
                <w:rFonts w:ascii="Times New Roman" w:hAnsi="Times New Roman" w:cs="Times New Roman"/>
                <w:color w:val="000000"/>
                <w:sz w:val="24"/>
                <w:szCs w:val="24"/>
              </w:rPr>
              <w:t>сетевое оборудование (роутеры, сетевые концентраторы, сетевые коммутаторы, маршрутизаторы, VP</w:t>
            </w:r>
            <w:r w:rsidRPr="00364F32">
              <w:rPr>
                <w:rFonts w:ascii="Times New Roman" w:hAnsi="Times New Roman" w:cs="Times New Roman"/>
                <w:color w:val="000000"/>
                <w:sz w:val="24"/>
                <w:szCs w:val="24"/>
                <w:lang w:val="en-US"/>
              </w:rPr>
              <w:t>N</w:t>
            </w:r>
            <w:r w:rsidRPr="00364F32">
              <w:rPr>
                <w:rFonts w:ascii="Times New Roman" w:hAnsi="Times New Roman" w:cs="Times New Roman"/>
                <w:color w:val="000000"/>
                <w:sz w:val="24"/>
                <w:szCs w:val="24"/>
              </w:rPr>
              <w:t xml:space="preserve">-узлы),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364F32">
              <w:rPr>
                <w:rFonts w:ascii="Times New Roman" w:hAnsi="Times New Roman" w:cs="Times New Roman"/>
                <w:color w:val="000000"/>
                <w:sz w:val="24"/>
                <w:szCs w:val="24"/>
              </w:rPr>
              <w:t>floppy</w:t>
            </w:r>
            <w:proofErr w:type="spellEnd"/>
            <w:r w:rsidRPr="00364F32">
              <w:rPr>
                <w:rFonts w:ascii="Times New Roman" w:hAnsi="Times New Roman" w:cs="Times New Roman"/>
                <w:color w:val="000000"/>
                <w:sz w:val="24"/>
                <w:szCs w:val="24"/>
              </w:rPr>
              <w:t>);</w:t>
            </w:r>
            <w:proofErr w:type="gramEnd"/>
          </w:p>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color w:val="000000"/>
                <w:sz w:val="24"/>
                <w:szCs w:val="24"/>
              </w:rPr>
            </w:pPr>
            <w:r w:rsidRPr="00364F32">
              <w:rPr>
                <w:rFonts w:ascii="Times New Roman" w:hAnsi="Times New Roman" w:cs="Times New Roman"/>
                <w:sz w:val="24"/>
                <w:szCs w:val="24"/>
              </w:rPr>
              <w:t xml:space="preserve">5) </w:t>
            </w:r>
            <w:r w:rsidRPr="00364F32">
              <w:rPr>
                <w:rFonts w:ascii="Times New Roman" w:hAnsi="Times New Roman" w:cs="Times New Roman"/>
                <w:color w:val="000000"/>
                <w:sz w:val="24"/>
                <w:szCs w:val="24"/>
              </w:rPr>
              <w:t>разработка технических заданий при размещении государственного заказа на приобретение товаров, работ и услуг;</w:t>
            </w:r>
          </w:p>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364F32">
              <w:rPr>
                <w:rFonts w:ascii="Times New Roman" w:hAnsi="Times New Roman" w:cs="Times New Roman"/>
                <w:color w:val="000000"/>
                <w:sz w:val="24"/>
                <w:szCs w:val="24"/>
              </w:rPr>
              <w:t xml:space="preserve">6) устройство </w:t>
            </w:r>
            <w:r w:rsidRPr="00364F32">
              <w:rPr>
                <w:rFonts w:ascii="Times New Roman" w:hAnsi="Times New Roman" w:cs="Times New Roman"/>
                <w:sz w:val="24"/>
                <w:szCs w:val="24"/>
              </w:rPr>
              <w:t>системы взаимодействия в рамках внутриведомственного и межведомственного электронного документооборота;</w:t>
            </w:r>
          </w:p>
          <w:p w:rsidR="00E52DAE"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364F32">
              <w:rPr>
                <w:rFonts w:ascii="Times New Roman" w:hAnsi="Times New Roman" w:cs="Times New Roman"/>
                <w:sz w:val="24"/>
                <w:szCs w:val="24"/>
              </w:rPr>
              <w:t>7)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206B91" w:rsidRPr="00364F32" w:rsidRDefault="00E52DAE" w:rsidP="00E52DAE">
            <w:pPr>
              <w:tabs>
                <w:tab w:val="left" w:pos="1418"/>
              </w:tabs>
              <w:spacing w:after="0" w:line="0" w:lineRule="atLeast"/>
              <w:ind w:firstLine="176"/>
              <w:contextualSpacing/>
              <w:jc w:val="both"/>
              <w:rPr>
                <w:rFonts w:ascii="Times New Roman" w:hAnsi="Times New Roman" w:cs="Times New Roman"/>
                <w:sz w:val="24"/>
                <w:szCs w:val="24"/>
              </w:rPr>
            </w:pPr>
            <w:r w:rsidRPr="00364F32">
              <w:rPr>
                <w:rFonts w:ascii="Times New Roman" w:hAnsi="Times New Roman" w:cs="Times New Roman"/>
                <w:sz w:val="24"/>
                <w:szCs w:val="24"/>
              </w:rPr>
              <w:t>8) порядок подготовки обоснования закупок.</w:t>
            </w:r>
          </w:p>
        </w:tc>
      </w:tr>
      <w:tr w:rsidR="00206B91" w:rsidRPr="00364F32"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52DAE" w:rsidRPr="00364F32" w:rsidRDefault="00E52DAE" w:rsidP="00E52DAE">
            <w:pPr>
              <w:spacing w:after="0" w:line="0" w:lineRule="atLeast"/>
              <w:ind w:firstLine="175"/>
              <w:jc w:val="both"/>
              <w:rPr>
                <w:rFonts w:ascii="Times New Roman" w:hAnsi="Times New Roman" w:cs="Times New Roman"/>
                <w:sz w:val="24"/>
                <w:szCs w:val="24"/>
              </w:rPr>
            </w:pPr>
            <w:r w:rsidRPr="00364F32">
              <w:rPr>
                <w:rFonts w:ascii="Times New Roman" w:hAnsi="Times New Roman" w:cs="Times New Roman"/>
                <w:sz w:val="24"/>
                <w:szCs w:val="24"/>
              </w:rPr>
              <w:t>1) техническое обслуживание оборудования, офисной, копировально-множительной и оргтехники, компьютеров, технических сре</w:t>
            </w:r>
            <w:proofErr w:type="gramStart"/>
            <w:r w:rsidRPr="00364F32">
              <w:rPr>
                <w:rFonts w:ascii="Times New Roman" w:hAnsi="Times New Roman" w:cs="Times New Roman"/>
                <w:sz w:val="24"/>
                <w:szCs w:val="24"/>
              </w:rPr>
              <w:t>дств св</w:t>
            </w:r>
            <w:proofErr w:type="gramEnd"/>
            <w:r w:rsidRPr="00364F32">
              <w:rPr>
                <w:rFonts w:ascii="Times New Roman" w:hAnsi="Times New Roman" w:cs="Times New Roman"/>
                <w:sz w:val="24"/>
                <w:szCs w:val="24"/>
              </w:rPr>
              <w:t>язи;</w:t>
            </w:r>
          </w:p>
          <w:p w:rsidR="00E52DAE" w:rsidRPr="00364F32" w:rsidRDefault="00E52DAE" w:rsidP="00E52DAE">
            <w:pPr>
              <w:spacing w:after="0" w:line="0" w:lineRule="atLeast"/>
              <w:ind w:firstLine="175"/>
              <w:jc w:val="both"/>
              <w:rPr>
                <w:rFonts w:ascii="Times New Roman" w:hAnsi="Times New Roman" w:cs="Times New Roman"/>
                <w:sz w:val="24"/>
                <w:szCs w:val="24"/>
              </w:rPr>
            </w:pPr>
            <w:r w:rsidRPr="00364F32">
              <w:rPr>
                <w:rFonts w:ascii="Times New Roman" w:hAnsi="Times New Roman" w:cs="Times New Roman"/>
                <w:sz w:val="24"/>
                <w:szCs w:val="24"/>
              </w:rPr>
              <w:t xml:space="preserve">2) осуществление антивирусной защиты локальной сети и отдельных компьютеров;  </w:t>
            </w:r>
          </w:p>
          <w:p w:rsidR="00E52DAE" w:rsidRPr="00364F32" w:rsidRDefault="00E52DAE" w:rsidP="00E52DAE">
            <w:pPr>
              <w:widowControl w:val="0"/>
              <w:autoSpaceDE w:val="0"/>
              <w:autoSpaceDN w:val="0"/>
              <w:spacing w:after="0" w:line="0" w:lineRule="atLeast"/>
              <w:ind w:firstLine="175"/>
              <w:jc w:val="both"/>
              <w:outlineLvl w:val="0"/>
              <w:rPr>
                <w:rFonts w:ascii="Times New Roman" w:hAnsi="Times New Roman" w:cs="Times New Roman"/>
                <w:sz w:val="24"/>
                <w:szCs w:val="24"/>
              </w:rPr>
            </w:pPr>
            <w:bookmarkStart w:id="1" w:name="_Toc477362168"/>
            <w:r w:rsidRPr="00364F32">
              <w:rPr>
                <w:rFonts w:ascii="Times New Roman" w:hAnsi="Times New Roman" w:cs="Times New Roman"/>
                <w:sz w:val="24"/>
                <w:szCs w:val="24"/>
              </w:rPr>
              <w:t>3) установка, настройка и работа пользовательского программного обеспечения, ввод в домен, разграничение доступа;</w:t>
            </w:r>
            <w:bookmarkEnd w:id="1"/>
          </w:p>
          <w:p w:rsidR="00E52DAE" w:rsidRPr="00364F32" w:rsidRDefault="00E52DAE" w:rsidP="00E52DAE">
            <w:pPr>
              <w:widowControl w:val="0"/>
              <w:autoSpaceDE w:val="0"/>
              <w:autoSpaceDN w:val="0"/>
              <w:spacing w:after="0" w:line="0" w:lineRule="atLeast"/>
              <w:ind w:firstLine="175"/>
              <w:jc w:val="both"/>
              <w:outlineLvl w:val="0"/>
              <w:rPr>
                <w:rFonts w:ascii="Times New Roman" w:hAnsi="Times New Roman" w:cs="Times New Roman"/>
                <w:sz w:val="24"/>
                <w:szCs w:val="24"/>
              </w:rPr>
            </w:pPr>
            <w:r w:rsidRPr="00364F32">
              <w:rPr>
                <w:rFonts w:ascii="Times New Roman" w:hAnsi="Times New Roman" w:cs="Times New Roman"/>
                <w:sz w:val="24"/>
                <w:szCs w:val="24"/>
              </w:rPr>
              <w:t>4) разработка технических заданий извещений и документаций об осуществлении закупок;</w:t>
            </w:r>
          </w:p>
          <w:p w:rsidR="00206B91" w:rsidRPr="00364F32" w:rsidRDefault="00E52DAE" w:rsidP="00E52DAE">
            <w:pPr>
              <w:pStyle w:val="aa"/>
              <w:widowControl w:val="0"/>
              <w:tabs>
                <w:tab w:val="left" w:pos="0"/>
              </w:tabs>
              <w:autoSpaceDE w:val="0"/>
              <w:autoSpaceDN w:val="0"/>
              <w:spacing w:after="0" w:line="0" w:lineRule="atLeast"/>
              <w:ind w:left="0" w:firstLine="175"/>
              <w:outlineLvl w:val="0"/>
              <w:rPr>
                <w:rFonts w:ascii="Times New Roman" w:hAnsi="Times New Roman" w:cs="Times New Roman"/>
                <w:sz w:val="24"/>
                <w:szCs w:val="24"/>
              </w:rPr>
            </w:pPr>
            <w:r w:rsidRPr="00364F32">
              <w:rPr>
                <w:rFonts w:ascii="Times New Roman" w:eastAsia="Times New Roman" w:hAnsi="Times New Roman" w:cs="Times New Roman"/>
                <w:sz w:val="24"/>
                <w:szCs w:val="24"/>
              </w:rPr>
              <w:t>5) исполнение государственных контрактов.</w:t>
            </w:r>
            <w:r w:rsidRPr="00364F32">
              <w:rPr>
                <w:rFonts w:ascii="Times New Roman" w:hAnsi="Times New Roman" w:cs="Times New Roman"/>
                <w:sz w:val="24"/>
                <w:szCs w:val="24"/>
              </w:rPr>
              <w:t xml:space="preserve"> </w:t>
            </w:r>
          </w:p>
        </w:tc>
      </w:tr>
      <w:tr w:rsidR="00206B91" w:rsidRPr="00364F32"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Ответственность за неисполнение</w:t>
            </w:r>
          </w:p>
          <w:p w:rsidR="00206B91" w:rsidRPr="00364F32" w:rsidRDefault="00206B91" w:rsidP="0027553E">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06B91" w:rsidRPr="00364F32"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364F32">
              <w:rPr>
                <w:rFonts w:ascii="Times New Roman" w:eastAsia="Times New Roman" w:hAnsi="Times New Roman" w:cs="Times New Roman"/>
                <w:sz w:val="24"/>
                <w:szCs w:val="24"/>
              </w:rPr>
              <w:t>установлена</w:t>
            </w:r>
            <w:proofErr w:type="gramEnd"/>
            <w:r w:rsidRPr="00364F32">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06B91" w:rsidRPr="00364F32"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2) при внесении изменений в законодательство Российской Федерации, </w:t>
            </w:r>
            <w:r w:rsidRPr="00364F32">
              <w:rPr>
                <w:rFonts w:ascii="Times New Roman" w:eastAsia="Times New Roman" w:hAnsi="Times New Roman" w:cs="Times New Roman"/>
                <w:sz w:val="24"/>
                <w:szCs w:val="24"/>
              </w:rPr>
              <w:lastRenderedPageBreak/>
              <w:t>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06B91" w:rsidRPr="00364F32" w:rsidRDefault="00206B91" w:rsidP="00E52DAE">
            <w:pPr>
              <w:widowControl w:val="0"/>
              <w:autoSpaceDE w:val="0"/>
              <w:autoSpaceDN w:val="0"/>
              <w:adjustRightInd w:val="0"/>
              <w:spacing w:after="0" w:line="240" w:lineRule="auto"/>
              <w:ind w:lef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06B91" w:rsidRPr="00364F32" w:rsidRDefault="00206B91" w:rsidP="00206B91">
      <w:pPr>
        <w:spacing w:after="0" w:line="240" w:lineRule="auto"/>
        <w:rPr>
          <w:rFonts w:ascii="Times New Roman" w:eastAsia="Times New Roman" w:hAnsi="Times New Roman" w:cs="Times New Roman"/>
          <w:sz w:val="24"/>
          <w:szCs w:val="24"/>
        </w:rPr>
      </w:pPr>
    </w:p>
    <w:p w:rsidR="002B567B" w:rsidRPr="00364F32" w:rsidRDefault="002B567B" w:rsidP="002B567B">
      <w:pPr>
        <w:spacing w:after="0" w:line="240" w:lineRule="auto"/>
        <w:ind w:firstLine="709"/>
        <w:jc w:val="both"/>
        <w:rPr>
          <w:rFonts w:ascii="Times New Roman" w:eastAsia="Times New Roman" w:hAnsi="Times New Roman" w:cs="Times New Roman"/>
          <w:b/>
          <w:sz w:val="24"/>
          <w:szCs w:val="24"/>
        </w:rPr>
      </w:pPr>
    </w:p>
    <w:p w:rsidR="00206B91" w:rsidRPr="00364F32"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364F32"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364F32" w:rsidRDefault="00206B91" w:rsidP="002B567B">
      <w:pPr>
        <w:spacing w:after="0" w:line="240" w:lineRule="auto"/>
        <w:ind w:firstLine="709"/>
        <w:jc w:val="both"/>
        <w:rPr>
          <w:rFonts w:ascii="Times New Roman" w:eastAsia="Times New Roman" w:hAnsi="Times New Roman" w:cs="Times New Roman"/>
          <w:b/>
          <w:sz w:val="24"/>
          <w:szCs w:val="24"/>
        </w:rPr>
      </w:pPr>
    </w:p>
    <w:p w:rsidR="00206B91" w:rsidRPr="00364F32" w:rsidRDefault="00206B91" w:rsidP="002B567B">
      <w:pPr>
        <w:spacing w:after="0" w:line="240" w:lineRule="auto"/>
        <w:ind w:firstLine="709"/>
        <w:jc w:val="both"/>
        <w:rPr>
          <w:rFonts w:ascii="Times New Roman" w:eastAsia="Times New Roman" w:hAnsi="Times New Roman" w:cs="Times New Roman"/>
          <w:b/>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7C3006" w:rsidRPr="00364F32" w:rsidRDefault="007C3006" w:rsidP="002B567B">
      <w:pPr>
        <w:spacing w:after="0" w:line="240" w:lineRule="auto"/>
        <w:ind w:firstLine="709"/>
        <w:jc w:val="right"/>
        <w:rPr>
          <w:rFonts w:ascii="Times New Roman" w:eastAsia="Times New Roman" w:hAnsi="Times New Roman" w:cs="Times New Roman"/>
          <w:sz w:val="24"/>
          <w:szCs w:val="24"/>
        </w:rPr>
      </w:pPr>
    </w:p>
    <w:p w:rsidR="00125542" w:rsidRDefault="00125542" w:rsidP="00F32F6E">
      <w:pPr>
        <w:spacing w:after="0" w:line="240" w:lineRule="auto"/>
        <w:jc w:val="right"/>
        <w:rPr>
          <w:rFonts w:ascii="Times New Roman" w:eastAsia="Times New Roman" w:hAnsi="Times New Roman" w:cs="Times New Roman"/>
          <w:sz w:val="24"/>
          <w:szCs w:val="24"/>
        </w:rPr>
      </w:pPr>
    </w:p>
    <w:p w:rsidR="005B28BF" w:rsidRPr="00364F32" w:rsidRDefault="00F32F6E" w:rsidP="00F32F6E">
      <w:pPr>
        <w:spacing w:after="0" w:line="240" w:lineRule="auto"/>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               </w:t>
      </w:r>
    </w:p>
    <w:p w:rsidR="005B28BF" w:rsidRPr="00364F32" w:rsidRDefault="005B28BF" w:rsidP="00F32F6E">
      <w:pPr>
        <w:spacing w:after="0" w:line="240" w:lineRule="auto"/>
        <w:jc w:val="right"/>
        <w:rPr>
          <w:rFonts w:ascii="Times New Roman" w:eastAsia="Times New Roman" w:hAnsi="Times New Roman" w:cs="Times New Roman"/>
          <w:sz w:val="24"/>
          <w:szCs w:val="24"/>
        </w:rPr>
      </w:pPr>
    </w:p>
    <w:p w:rsidR="005B28BF" w:rsidRPr="00364F32" w:rsidRDefault="005B28BF" w:rsidP="00F32F6E">
      <w:pPr>
        <w:spacing w:after="0" w:line="240" w:lineRule="auto"/>
        <w:jc w:val="right"/>
        <w:rPr>
          <w:rFonts w:ascii="Times New Roman" w:eastAsia="Times New Roman" w:hAnsi="Times New Roman" w:cs="Times New Roman"/>
          <w:sz w:val="24"/>
          <w:szCs w:val="24"/>
        </w:rPr>
      </w:pPr>
    </w:p>
    <w:p w:rsidR="00F32F6E" w:rsidRPr="00BA2FCE" w:rsidRDefault="00F32F6E" w:rsidP="00F32F6E">
      <w:pPr>
        <w:spacing w:after="0" w:line="240" w:lineRule="auto"/>
        <w:jc w:val="right"/>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lastRenderedPageBreak/>
        <w:t xml:space="preserve">Приложение № </w:t>
      </w:r>
      <w:r w:rsidR="005B28BF" w:rsidRPr="00BA2FCE">
        <w:rPr>
          <w:rFonts w:ascii="Times New Roman" w:eastAsia="Times New Roman" w:hAnsi="Times New Roman" w:cs="Times New Roman"/>
          <w:sz w:val="24"/>
          <w:szCs w:val="24"/>
        </w:rPr>
        <w:t>2</w:t>
      </w:r>
    </w:p>
    <w:p w:rsidR="00F32F6E" w:rsidRPr="00BA2FCE" w:rsidRDefault="00F32F6E" w:rsidP="00F32F6E">
      <w:pPr>
        <w:spacing w:after="0" w:line="240" w:lineRule="auto"/>
        <w:jc w:val="center"/>
        <w:rPr>
          <w:rFonts w:ascii="Times New Roman" w:eastAsia="Times New Roman" w:hAnsi="Times New Roman" w:cs="Times New Roman"/>
          <w:b/>
          <w:sz w:val="24"/>
          <w:szCs w:val="24"/>
        </w:rPr>
      </w:pPr>
    </w:p>
    <w:p w:rsidR="00F32F6E" w:rsidRPr="00BA2FCE" w:rsidRDefault="00F32F6E" w:rsidP="00F32F6E">
      <w:pPr>
        <w:spacing w:after="0" w:line="240" w:lineRule="auto"/>
        <w:jc w:val="center"/>
        <w:rPr>
          <w:rFonts w:ascii="Times New Roman" w:eastAsia="Times New Roman" w:hAnsi="Times New Roman" w:cs="Times New Roman"/>
          <w:b/>
          <w:sz w:val="24"/>
          <w:szCs w:val="24"/>
        </w:rPr>
      </w:pPr>
      <w:r w:rsidRPr="00BA2FCE">
        <w:rPr>
          <w:rFonts w:ascii="Times New Roman" w:eastAsia="Times New Roman" w:hAnsi="Times New Roman" w:cs="Times New Roman"/>
          <w:b/>
          <w:sz w:val="24"/>
          <w:szCs w:val="24"/>
        </w:rPr>
        <w:t xml:space="preserve">Квалификационные требования </w:t>
      </w:r>
    </w:p>
    <w:p w:rsidR="00F32F6E" w:rsidRPr="00BA2FCE" w:rsidRDefault="00F32F6E" w:rsidP="00F32F6E">
      <w:pPr>
        <w:spacing w:after="0" w:line="240" w:lineRule="auto"/>
        <w:jc w:val="center"/>
        <w:rPr>
          <w:rFonts w:ascii="Times New Roman" w:eastAsia="Times New Roman" w:hAnsi="Times New Roman" w:cs="Times New Roman"/>
          <w:b/>
          <w:sz w:val="24"/>
          <w:szCs w:val="24"/>
        </w:rPr>
      </w:pPr>
      <w:r w:rsidRPr="00BA2FCE">
        <w:rPr>
          <w:rFonts w:ascii="Times New Roman" w:eastAsia="Times New Roman" w:hAnsi="Times New Roman" w:cs="Times New Roman"/>
          <w:b/>
          <w:sz w:val="24"/>
          <w:szCs w:val="24"/>
        </w:rPr>
        <w:t xml:space="preserve">для замещения вакантной должности гражданской службы </w:t>
      </w:r>
    </w:p>
    <w:p w:rsidR="00F32F6E" w:rsidRPr="00BA2FCE" w:rsidRDefault="00F32F6E" w:rsidP="00F32F6E">
      <w:pPr>
        <w:spacing w:after="0" w:line="240" w:lineRule="auto"/>
        <w:jc w:val="center"/>
        <w:rPr>
          <w:rFonts w:ascii="Times New Roman" w:eastAsia="Times New Roman" w:hAnsi="Times New Roman" w:cs="Times New Roman"/>
          <w:b/>
          <w:sz w:val="24"/>
          <w:szCs w:val="24"/>
        </w:rPr>
      </w:pPr>
    </w:p>
    <w:p w:rsidR="0027553E" w:rsidRPr="00BA2FCE" w:rsidRDefault="0027553E" w:rsidP="00125542">
      <w:pPr>
        <w:spacing w:after="0" w:line="240" w:lineRule="auto"/>
        <w:ind w:left="-567" w:firstLine="425"/>
        <w:jc w:val="center"/>
        <w:rPr>
          <w:rFonts w:ascii="Times New Roman" w:eastAsia="Times New Roman" w:hAnsi="Times New Roman" w:cs="Times New Roman"/>
          <w:sz w:val="24"/>
          <w:szCs w:val="24"/>
          <w:u w:val="single"/>
        </w:rPr>
      </w:pPr>
      <w:r w:rsidRPr="00BA2FCE">
        <w:rPr>
          <w:rFonts w:ascii="Times New Roman" w:eastAsia="Times New Roman" w:hAnsi="Times New Roman" w:cs="Times New Roman"/>
          <w:sz w:val="24"/>
          <w:szCs w:val="24"/>
          <w:u w:val="single"/>
        </w:rPr>
        <w:t xml:space="preserve">- главного специалиста-эксперта  отдела информационных технологий </w:t>
      </w:r>
    </w:p>
    <w:p w:rsidR="0027553E" w:rsidRPr="00BA2FCE" w:rsidRDefault="0027553E" w:rsidP="00125542">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7553E" w:rsidRPr="00BA2FCE" w:rsidRDefault="0027553E" w:rsidP="00125542">
      <w:pPr>
        <w:spacing w:after="0" w:line="240" w:lineRule="auto"/>
        <w:ind w:left="-567" w:firstLine="425"/>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7553E" w:rsidRPr="00BA2FCE" w:rsidRDefault="0027553E" w:rsidP="0027553E">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7553E" w:rsidRPr="00BA2FCE"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7553E" w:rsidRPr="00BA2FCE" w:rsidRDefault="0027553E" w:rsidP="0027553E">
            <w:pPr>
              <w:spacing w:after="0" w:line="240" w:lineRule="auto"/>
              <w:jc w:val="center"/>
              <w:rPr>
                <w:rFonts w:ascii="Times New Roman" w:eastAsia="Times New Roman" w:hAnsi="Times New Roman" w:cs="Times New Roman"/>
                <w:b/>
                <w:sz w:val="24"/>
                <w:szCs w:val="24"/>
              </w:rPr>
            </w:pPr>
            <w:r w:rsidRPr="00BA2FCE">
              <w:rPr>
                <w:rFonts w:ascii="Times New Roman" w:eastAsia="Times New Roman" w:hAnsi="Times New Roman" w:cs="Times New Roman"/>
                <w:b/>
                <w:sz w:val="24"/>
                <w:szCs w:val="24"/>
              </w:rPr>
              <w:t>Базовые квалификационные требования</w:t>
            </w:r>
          </w:p>
          <w:p w:rsidR="0027553E" w:rsidRPr="00BA2FCE" w:rsidRDefault="0027553E" w:rsidP="0027553E">
            <w:pPr>
              <w:spacing w:after="0" w:line="240" w:lineRule="auto"/>
              <w:jc w:val="center"/>
              <w:rPr>
                <w:rFonts w:ascii="Times New Roman" w:eastAsia="Times New Roman" w:hAnsi="Times New Roman" w:cs="Times New Roman"/>
                <w:sz w:val="24"/>
                <w:szCs w:val="24"/>
              </w:rPr>
            </w:pPr>
          </w:p>
          <w:p w:rsidR="0027553E" w:rsidRPr="00BA2FCE" w:rsidRDefault="0027553E"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BA2FCE" w:rsidRDefault="0027553E" w:rsidP="0027553E">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b/>
                <w:sz w:val="24"/>
                <w:szCs w:val="24"/>
              </w:rPr>
              <w:t>Базовые знания</w:t>
            </w:r>
            <w:r w:rsidRPr="00BA2FCE">
              <w:rPr>
                <w:rFonts w:ascii="Times New Roman" w:eastAsia="Times New Roman" w:hAnsi="Times New Roman" w:cs="Times New Roman"/>
                <w:sz w:val="24"/>
                <w:szCs w:val="24"/>
              </w:rPr>
              <w:t>:</w:t>
            </w:r>
          </w:p>
          <w:p w:rsidR="0027553E" w:rsidRPr="00BA2FCE"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7553E" w:rsidRPr="00BA2FCE"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2) знание основ:</w:t>
            </w:r>
          </w:p>
          <w:p w:rsidR="0027553E" w:rsidRPr="00BA2FCE"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а) Конституции Российской Федерации;</w:t>
            </w:r>
          </w:p>
          <w:p w:rsidR="0027553E" w:rsidRPr="00BA2FCE"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7553E" w:rsidRPr="00BA2FCE"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7553E" w:rsidRPr="00BA2FCE"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7553E" w:rsidRPr="00BA2FCE"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7553E" w:rsidRPr="00BA2FCE"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b/>
                <w:sz w:val="24"/>
                <w:szCs w:val="24"/>
              </w:rPr>
              <w:t>Общие умения</w:t>
            </w:r>
            <w:r w:rsidRPr="00BA2FCE">
              <w:rPr>
                <w:rFonts w:ascii="Times New Roman" w:eastAsia="Times New Roman" w:hAnsi="Times New Roman" w:cs="Times New Roman"/>
                <w:sz w:val="24"/>
                <w:szCs w:val="24"/>
              </w:rPr>
              <w:t>:</w:t>
            </w:r>
          </w:p>
          <w:p w:rsidR="0027553E" w:rsidRPr="00BA2FCE"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BA2FCE">
              <w:rPr>
                <w:rFonts w:ascii="Times New Roman" w:hAnsi="Times New Roman" w:cs="Times New Roman"/>
                <w:sz w:val="24"/>
                <w:szCs w:val="24"/>
              </w:rPr>
              <w:t>умение мыслить системно (стратегически);</w:t>
            </w:r>
          </w:p>
          <w:p w:rsidR="0027553E" w:rsidRPr="00BA2FCE"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BA2FCE">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7553E" w:rsidRPr="00BA2FCE"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BA2FCE">
              <w:rPr>
                <w:rFonts w:ascii="Times New Roman" w:hAnsi="Times New Roman" w:cs="Times New Roman"/>
                <w:sz w:val="24"/>
                <w:szCs w:val="24"/>
              </w:rPr>
              <w:t>коммуникативные умения;</w:t>
            </w:r>
          </w:p>
          <w:p w:rsidR="0027553E" w:rsidRPr="00BA2FCE"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BA2FCE">
              <w:rPr>
                <w:rFonts w:ascii="Times New Roman" w:hAnsi="Times New Roman" w:cs="Times New Roman"/>
                <w:sz w:val="24"/>
                <w:szCs w:val="24"/>
              </w:rPr>
              <w:t>умение управлять изменениями.</w:t>
            </w:r>
          </w:p>
          <w:p w:rsidR="0027553E" w:rsidRPr="00BA2FCE"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b/>
                <w:sz w:val="24"/>
                <w:szCs w:val="24"/>
              </w:rPr>
              <w:t>Управленческие умения:</w:t>
            </w:r>
          </w:p>
          <w:p w:rsidR="0027553E" w:rsidRPr="00BA2FCE"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BA2FCE">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7553E" w:rsidRPr="00BA2FCE"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BA2FCE">
              <w:rPr>
                <w:rFonts w:ascii="Times New Roman" w:hAnsi="Times New Roman" w:cs="Times New Roman"/>
                <w:sz w:val="24"/>
                <w:szCs w:val="24"/>
              </w:rPr>
              <w:t>умение оперативно принимать и реализовывать управленческие решения.</w:t>
            </w:r>
          </w:p>
        </w:tc>
      </w:tr>
      <w:tr w:rsidR="0027553E" w:rsidRPr="00BA2FCE"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7553E" w:rsidRPr="00BA2FCE" w:rsidRDefault="0027553E" w:rsidP="004C3051">
            <w:pPr>
              <w:spacing w:after="0" w:line="240" w:lineRule="auto"/>
              <w:jc w:val="center"/>
              <w:rPr>
                <w:rFonts w:ascii="Times New Roman" w:eastAsia="Times New Roman" w:hAnsi="Times New Roman" w:cs="Times New Roman"/>
                <w:b/>
                <w:sz w:val="24"/>
                <w:szCs w:val="24"/>
              </w:rPr>
            </w:pPr>
            <w:r w:rsidRPr="00BA2FCE">
              <w:rPr>
                <w:rFonts w:ascii="Times New Roman" w:eastAsia="Times New Roman" w:hAnsi="Times New Roman" w:cs="Times New Roman"/>
                <w:b/>
                <w:sz w:val="24"/>
                <w:szCs w:val="24"/>
              </w:rPr>
              <w:t>Профессионально-функциональные квалификационные требования</w:t>
            </w:r>
          </w:p>
          <w:p w:rsidR="0027553E" w:rsidRPr="00BA2FCE" w:rsidRDefault="0027553E" w:rsidP="004C30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BA2FCE" w:rsidRDefault="0027553E" w:rsidP="004C3051">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BA2FCE">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BA2FCE">
              <w:rPr>
                <w:rFonts w:ascii="Times New Roman" w:hAnsi="Times New Roman" w:cs="Times New Roman"/>
                <w:sz w:val="24"/>
                <w:szCs w:val="24"/>
              </w:rPr>
              <w:t xml:space="preserve"> </w:t>
            </w:r>
            <w:proofErr w:type="gramStart"/>
            <w:r w:rsidRPr="00BA2FCE">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BA2FCE">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Pr="00BA2FCE">
              <w:rPr>
                <w:rFonts w:ascii="Times New Roman" w:hAnsi="Times New Roman" w:cs="Times New Roman"/>
                <w:bCs/>
                <w:sz w:val="24"/>
                <w:szCs w:val="24"/>
              </w:rPr>
              <w:t>, специальностей и направлений подготовки</w:t>
            </w:r>
            <w:r w:rsidRPr="00BA2FCE">
              <w:rPr>
                <w:rFonts w:ascii="Times New Roman" w:hAnsi="Times New Roman" w:cs="Times New Roman"/>
                <w:sz w:val="24"/>
                <w:szCs w:val="24"/>
              </w:rPr>
              <w:t>.</w:t>
            </w:r>
          </w:p>
        </w:tc>
      </w:tr>
      <w:tr w:rsidR="0027553E" w:rsidRPr="00BA2FCE" w:rsidTr="0027553E">
        <w:trPr>
          <w:trHeight w:val="1550"/>
        </w:trPr>
        <w:tc>
          <w:tcPr>
            <w:tcW w:w="2411" w:type="dxa"/>
            <w:tcBorders>
              <w:top w:val="single" w:sz="4" w:space="0" w:color="auto"/>
              <w:left w:val="single" w:sz="4" w:space="0" w:color="auto"/>
              <w:bottom w:val="single" w:sz="4" w:space="0" w:color="auto"/>
              <w:right w:val="single" w:sz="4" w:space="0" w:color="auto"/>
            </w:tcBorders>
            <w:hideMark/>
          </w:tcPr>
          <w:p w:rsidR="0027553E" w:rsidRPr="00BA2FCE" w:rsidRDefault="0027553E" w:rsidP="004C3051">
            <w:pPr>
              <w:spacing w:after="0" w:line="240" w:lineRule="auto"/>
              <w:jc w:val="center"/>
              <w:rPr>
                <w:rFonts w:ascii="Times New Roman" w:eastAsia="Times New Roman" w:hAnsi="Times New Roman" w:cs="Times New Roman"/>
                <w:sz w:val="24"/>
                <w:szCs w:val="24"/>
              </w:rPr>
            </w:pPr>
            <w:r w:rsidRPr="00BA2FCE">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7553E" w:rsidRPr="00BA2FCE" w:rsidRDefault="0027553E" w:rsidP="00F83A4F">
            <w:pPr>
              <w:tabs>
                <w:tab w:val="left" w:pos="1134"/>
              </w:tabs>
              <w:spacing w:after="0" w:line="240" w:lineRule="auto"/>
              <w:ind w:left="317" w:right="317"/>
              <w:jc w:val="both"/>
              <w:rPr>
                <w:rFonts w:ascii="Times New Roman" w:eastAsia="Calibri" w:hAnsi="Times New Roman" w:cs="Times New Roman"/>
                <w:sz w:val="24"/>
                <w:szCs w:val="24"/>
              </w:rPr>
            </w:pPr>
            <w:r w:rsidRPr="00BA2FCE">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BA2FCE">
              <w:rPr>
                <w:rFonts w:ascii="Times New Roman" w:eastAsia="Calibri" w:hAnsi="Times New Roman" w:cs="Times New Roman"/>
                <w:sz w:val="24"/>
                <w:szCs w:val="24"/>
              </w:rPr>
              <w:t>:</w:t>
            </w:r>
          </w:p>
          <w:p w:rsidR="0027553E" w:rsidRPr="00BA2FCE" w:rsidRDefault="0027553E" w:rsidP="00F83A4F">
            <w:pPr>
              <w:pStyle w:val="11"/>
              <w:numPr>
                <w:ilvl w:val="0"/>
                <w:numId w:val="20"/>
              </w:numPr>
              <w:tabs>
                <w:tab w:val="left" w:pos="601"/>
              </w:tabs>
              <w:ind w:left="317" w:right="317" w:firstLine="0"/>
              <w:rPr>
                <w:rFonts w:ascii="Times New Roman" w:hAnsi="Times New Roman"/>
                <w:szCs w:val="24"/>
              </w:rPr>
            </w:pPr>
            <w:r w:rsidRPr="00BA2FCE">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7553E" w:rsidRPr="00BA2FCE" w:rsidRDefault="0027553E" w:rsidP="00F83A4F">
            <w:pPr>
              <w:pStyle w:val="11"/>
              <w:numPr>
                <w:ilvl w:val="0"/>
                <w:numId w:val="20"/>
              </w:numPr>
              <w:tabs>
                <w:tab w:val="left" w:pos="601"/>
              </w:tabs>
              <w:ind w:left="317" w:right="317" w:firstLine="0"/>
              <w:rPr>
                <w:rFonts w:ascii="Times New Roman" w:hAnsi="Times New Roman"/>
                <w:szCs w:val="24"/>
              </w:rPr>
            </w:pPr>
            <w:r w:rsidRPr="00BA2FCE">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7553E" w:rsidRPr="00BA2FCE" w:rsidRDefault="0027553E" w:rsidP="00F83A4F">
            <w:pPr>
              <w:pStyle w:val="11"/>
              <w:numPr>
                <w:ilvl w:val="0"/>
                <w:numId w:val="20"/>
              </w:numPr>
              <w:tabs>
                <w:tab w:val="left" w:pos="601"/>
              </w:tabs>
              <w:ind w:left="317" w:right="317" w:firstLine="0"/>
              <w:rPr>
                <w:rFonts w:ascii="Times New Roman" w:hAnsi="Times New Roman"/>
                <w:szCs w:val="24"/>
              </w:rPr>
            </w:pPr>
            <w:r w:rsidRPr="00BA2FCE">
              <w:rPr>
                <w:rFonts w:ascii="Times New Roman" w:hAnsi="Times New Roman"/>
                <w:szCs w:val="24"/>
              </w:rPr>
              <w:t>Федеральный закон от 27 июля 2006 г. № 152-ФЗ «О персональных данных»;</w:t>
            </w:r>
          </w:p>
          <w:p w:rsidR="0027553E" w:rsidRPr="00BA2FCE" w:rsidRDefault="000F5D8E" w:rsidP="00F83A4F">
            <w:pPr>
              <w:pStyle w:val="11"/>
              <w:numPr>
                <w:ilvl w:val="0"/>
                <w:numId w:val="20"/>
              </w:numPr>
              <w:tabs>
                <w:tab w:val="left" w:pos="601"/>
              </w:tabs>
              <w:ind w:left="317" w:right="317" w:firstLine="0"/>
              <w:rPr>
                <w:rFonts w:ascii="Times New Roman" w:hAnsi="Times New Roman"/>
                <w:szCs w:val="24"/>
              </w:rPr>
            </w:pPr>
            <w:r w:rsidRPr="00BA2FCE">
              <w:rPr>
                <w:rFonts w:ascii="Times New Roman" w:hAnsi="Times New Roman"/>
                <w:szCs w:val="24"/>
              </w:rPr>
              <w:t>П</w:t>
            </w:r>
            <w:r w:rsidR="0027553E" w:rsidRPr="00BA2FCE">
              <w:rPr>
                <w:rFonts w:ascii="Times New Roman" w:hAnsi="Times New Roman"/>
                <w:szCs w:val="24"/>
              </w:rPr>
              <w:t>остановление Правительства Российской</w:t>
            </w:r>
            <w:r w:rsidRPr="00BA2FCE">
              <w:rPr>
                <w:rFonts w:ascii="Times New Roman" w:hAnsi="Times New Roman"/>
                <w:szCs w:val="24"/>
              </w:rPr>
              <w:t xml:space="preserve"> Федерации от 2 июня 2008г.  </w:t>
            </w:r>
            <w:r w:rsidR="0027553E" w:rsidRPr="00BA2FCE">
              <w:rPr>
                <w:rFonts w:ascii="Times New Roman" w:hAnsi="Times New Roman"/>
                <w:szCs w:val="24"/>
              </w:rPr>
              <w:t>№ 420 «О Федеральной служ</w:t>
            </w:r>
            <w:r w:rsidRPr="00BA2FCE">
              <w:rPr>
                <w:rFonts w:ascii="Times New Roman" w:hAnsi="Times New Roman"/>
                <w:szCs w:val="24"/>
              </w:rPr>
              <w:t>бе государственной статистики».</w:t>
            </w:r>
          </w:p>
          <w:p w:rsidR="0027553E" w:rsidRPr="00BA2FCE" w:rsidRDefault="0027553E" w:rsidP="004C3051">
            <w:pPr>
              <w:keepLines/>
              <w:widowControl w:val="0"/>
              <w:tabs>
                <w:tab w:val="left" w:pos="175"/>
                <w:tab w:val="left" w:pos="317"/>
                <w:tab w:val="left" w:pos="1202"/>
                <w:tab w:val="left" w:pos="1560"/>
              </w:tabs>
              <w:autoSpaceDE w:val="0"/>
              <w:autoSpaceDN w:val="0"/>
              <w:adjustRightInd w:val="0"/>
              <w:spacing w:after="0" w:line="240" w:lineRule="auto"/>
              <w:ind w:left="175" w:right="317"/>
              <w:jc w:val="both"/>
              <w:rPr>
                <w:rFonts w:ascii="Times New Roman" w:eastAsia="Times New Roman" w:hAnsi="Times New Roman" w:cs="Times New Roman"/>
                <w:sz w:val="24"/>
                <w:szCs w:val="24"/>
              </w:rPr>
            </w:pPr>
          </w:p>
        </w:tc>
      </w:tr>
      <w:tr w:rsidR="0027553E" w:rsidRPr="00BA2FCE" w:rsidTr="000F5D8E">
        <w:trPr>
          <w:trHeight w:val="962"/>
        </w:trPr>
        <w:tc>
          <w:tcPr>
            <w:tcW w:w="2411" w:type="dxa"/>
            <w:tcBorders>
              <w:top w:val="single" w:sz="4" w:space="0" w:color="auto"/>
              <w:left w:val="single" w:sz="4" w:space="0" w:color="auto"/>
              <w:bottom w:val="single" w:sz="4" w:space="0" w:color="auto"/>
              <w:right w:val="single" w:sz="4" w:space="0" w:color="auto"/>
            </w:tcBorders>
          </w:tcPr>
          <w:p w:rsidR="0027553E" w:rsidRPr="00BA2FCE" w:rsidRDefault="0027553E" w:rsidP="004C3051">
            <w:pPr>
              <w:autoSpaceDE w:val="0"/>
              <w:autoSpaceDN w:val="0"/>
              <w:adjustRightInd w:val="0"/>
              <w:spacing w:after="0" w:line="240" w:lineRule="auto"/>
              <w:jc w:val="center"/>
              <w:rPr>
                <w:rFonts w:ascii="Times New Roman" w:eastAsia="Times New Roman" w:hAnsi="Times New Roman" w:cs="Times New Roman"/>
                <w:b/>
                <w:sz w:val="24"/>
                <w:szCs w:val="24"/>
              </w:rPr>
            </w:pPr>
            <w:r w:rsidRPr="00BA2FCE">
              <w:rPr>
                <w:rFonts w:ascii="Times New Roman" w:eastAsia="Times New Roman" w:hAnsi="Times New Roman" w:cs="Times New Roman"/>
                <w:b/>
                <w:sz w:val="24"/>
                <w:szCs w:val="24"/>
              </w:rPr>
              <w:t>Иные профессиональные знания</w:t>
            </w:r>
          </w:p>
          <w:p w:rsidR="0027553E" w:rsidRPr="00BA2FCE" w:rsidRDefault="0027553E" w:rsidP="004C30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BA2FCE" w:rsidRDefault="004C3051" w:rsidP="004C3051">
            <w:pPr>
              <w:tabs>
                <w:tab w:val="left" w:pos="175"/>
                <w:tab w:val="left" w:pos="317"/>
              </w:tabs>
              <w:autoSpaceDE w:val="0"/>
              <w:autoSpaceDN w:val="0"/>
              <w:adjustRightInd w:val="0"/>
              <w:spacing w:after="0" w:line="240" w:lineRule="auto"/>
              <w:ind w:right="317"/>
              <w:jc w:val="both"/>
              <w:rPr>
                <w:rFonts w:ascii="Times New Roman" w:hAnsi="Times New Roman"/>
                <w:sz w:val="24"/>
                <w:szCs w:val="24"/>
              </w:rPr>
            </w:pPr>
            <w:r w:rsidRPr="00BA2FCE">
              <w:rPr>
                <w:rFonts w:ascii="Times New Roman" w:hAnsi="Times New Roman"/>
                <w:sz w:val="24"/>
                <w:szCs w:val="24"/>
                <w:lang w:val="en-US"/>
              </w:rPr>
              <w:t xml:space="preserve">    </w:t>
            </w:r>
            <w:r w:rsidR="0027553E" w:rsidRPr="00BA2FCE">
              <w:rPr>
                <w:rFonts w:ascii="Times New Roman" w:hAnsi="Times New Roman"/>
                <w:sz w:val="24"/>
                <w:szCs w:val="24"/>
              </w:rPr>
              <w:t xml:space="preserve">1) </w:t>
            </w:r>
            <w:r w:rsidR="000F5D8E" w:rsidRPr="00BA2FCE">
              <w:rPr>
                <w:rFonts w:ascii="Times New Roman" w:hAnsi="Times New Roman"/>
                <w:sz w:val="24"/>
                <w:szCs w:val="24"/>
              </w:rPr>
              <w:t xml:space="preserve">понятие </w:t>
            </w:r>
            <w:r w:rsidR="0027553E" w:rsidRPr="00BA2FCE">
              <w:rPr>
                <w:rFonts w:ascii="Times New Roman" w:hAnsi="Times New Roman"/>
                <w:sz w:val="24"/>
                <w:szCs w:val="24"/>
              </w:rPr>
              <w:t xml:space="preserve"> </w:t>
            </w:r>
            <w:r w:rsidRPr="00BA2FCE">
              <w:rPr>
                <w:rFonts w:ascii="Times New Roman" w:hAnsi="Times New Roman"/>
                <w:sz w:val="24"/>
                <w:szCs w:val="24"/>
              </w:rPr>
              <w:t>базовых информационных ресурсов.</w:t>
            </w:r>
          </w:p>
        </w:tc>
      </w:tr>
      <w:tr w:rsidR="0027553E" w:rsidRPr="00BA2FCE" w:rsidTr="0027553E">
        <w:trPr>
          <w:trHeight w:val="1116"/>
        </w:trPr>
        <w:tc>
          <w:tcPr>
            <w:tcW w:w="2411" w:type="dxa"/>
            <w:tcBorders>
              <w:top w:val="single" w:sz="4" w:space="0" w:color="auto"/>
              <w:left w:val="single" w:sz="4" w:space="0" w:color="auto"/>
              <w:bottom w:val="single" w:sz="4" w:space="0" w:color="auto"/>
              <w:right w:val="single" w:sz="4" w:space="0" w:color="auto"/>
            </w:tcBorders>
            <w:hideMark/>
          </w:tcPr>
          <w:p w:rsidR="0027553E" w:rsidRPr="00BA2FCE" w:rsidRDefault="0027553E" w:rsidP="004C3051">
            <w:pPr>
              <w:spacing w:after="0" w:line="240" w:lineRule="auto"/>
              <w:jc w:val="center"/>
              <w:rPr>
                <w:rFonts w:ascii="Times New Roman" w:eastAsia="Times New Roman" w:hAnsi="Times New Roman" w:cs="Times New Roman"/>
                <w:sz w:val="24"/>
                <w:szCs w:val="24"/>
              </w:rPr>
            </w:pPr>
            <w:r w:rsidRPr="00BA2FCE">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7553E" w:rsidRPr="00BA2FCE" w:rsidRDefault="0027553E" w:rsidP="004C3051">
            <w:pPr>
              <w:tabs>
                <w:tab w:val="left" w:pos="175"/>
                <w:tab w:val="left" w:pos="317"/>
              </w:tabs>
              <w:autoSpaceDE w:val="0"/>
              <w:autoSpaceDN w:val="0"/>
              <w:adjustRightInd w:val="0"/>
              <w:spacing w:after="0" w:line="0" w:lineRule="atLeast"/>
              <w:ind w:left="175" w:right="317"/>
              <w:jc w:val="both"/>
              <w:rPr>
                <w:rFonts w:ascii="Times New Roman" w:eastAsia="Calibri" w:hAnsi="Times New Roman" w:cs="Times New Roman"/>
                <w:sz w:val="24"/>
                <w:szCs w:val="24"/>
              </w:rPr>
            </w:pPr>
            <w:r w:rsidRPr="00BA2FCE">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w:t>
            </w:r>
            <w:r w:rsidR="004C3051" w:rsidRPr="00BA2FCE">
              <w:rPr>
                <w:rFonts w:ascii="Times New Roman" w:eastAsia="Calibri" w:hAnsi="Times New Roman" w:cs="Times New Roman"/>
                <w:sz w:val="24"/>
                <w:szCs w:val="24"/>
              </w:rPr>
              <w:t xml:space="preserve">нно-телекоммуникационными сетей. </w:t>
            </w:r>
          </w:p>
        </w:tc>
      </w:tr>
      <w:tr w:rsidR="0027553E" w:rsidRPr="00BA2FCE" w:rsidTr="0027553E">
        <w:trPr>
          <w:trHeight w:val="1459"/>
        </w:trPr>
        <w:tc>
          <w:tcPr>
            <w:tcW w:w="2411" w:type="dxa"/>
            <w:tcBorders>
              <w:top w:val="single" w:sz="4" w:space="0" w:color="auto"/>
              <w:left w:val="single" w:sz="4" w:space="0" w:color="auto"/>
              <w:bottom w:val="single" w:sz="4" w:space="0" w:color="auto"/>
              <w:right w:val="single" w:sz="4" w:space="0" w:color="auto"/>
            </w:tcBorders>
            <w:hideMark/>
          </w:tcPr>
          <w:p w:rsidR="0027553E" w:rsidRPr="00BA2FCE" w:rsidRDefault="0027553E" w:rsidP="004C3051">
            <w:pPr>
              <w:spacing w:after="0" w:line="240" w:lineRule="auto"/>
              <w:jc w:val="center"/>
              <w:rPr>
                <w:rFonts w:ascii="Times New Roman" w:eastAsia="Times New Roman" w:hAnsi="Times New Roman" w:cs="Times New Roman"/>
                <w:sz w:val="24"/>
                <w:szCs w:val="24"/>
              </w:rPr>
            </w:pPr>
            <w:r w:rsidRPr="00BA2FCE">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7553E" w:rsidRPr="00BA2FCE" w:rsidRDefault="0027553E" w:rsidP="004C3051">
            <w:pPr>
              <w:pStyle w:val="aa"/>
              <w:tabs>
                <w:tab w:val="left" w:pos="175"/>
                <w:tab w:val="left" w:pos="317"/>
                <w:tab w:val="left" w:pos="1418"/>
              </w:tabs>
              <w:spacing w:after="0" w:line="240" w:lineRule="auto"/>
              <w:ind w:left="175" w:right="317"/>
              <w:jc w:val="both"/>
              <w:rPr>
                <w:rFonts w:ascii="Times New Roman" w:hAnsi="Times New Roman"/>
                <w:sz w:val="24"/>
                <w:szCs w:val="24"/>
              </w:rPr>
            </w:pPr>
            <w:r w:rsidRPr="00BA2FCE">
              <w:rPr>
                <w:rFonts w:ascii="Times New Roman" w:hAnsi="Times New Roman"/>
                <w:sz w:val="24"/>
                <w:szCs w:val="24"/>
              </w:rPr>
              <w:t xml:space="preserve">1) </w:t>
            </w:r>
            <w:r w:rsidR="000F5D8E" w:rsidRPr="00BA2FCE">
              <w:rPr>
                <w:rFonts w:ascii="Times New Roman" w:hAnsi="Times New Roman"/>
                <w:sz w:val="24"/>
                <w:szCs w:val="24"/>
                <w:lang w:eastAsia="en-US"/>
              </w:rPr>
              <w:t>устройство системы взаимодействия в рамках внутриведомственного и межведомственного электронного документооборота.</w:t>
            </w:r>
          </w:p>
        </w:tc>
      </w:tr>
      <w:tr w:rsidR="0027553E" w:rsidRPr="00BA2FCE"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rsidR="0027553E" w:rsidRPr="00BA2FCE" w:rsidRDefault="0027553E" w:rsidP="004C3051">
            <w:pPr>
              <w:spacing w:after="0" w:line="240" w:lineRule="auto"/>
              <w:jc w:val="center"/>
              <w:rPr>
                <w:rFonts w:ascii="Times New Roman" w:eastAsia="Times New Roman" w:hAnsi="Times New Roman" w:cs="Times New Roman"/>
                <w:b/>
                <w:sz w:val="24"/>
                <w:szCs w:val="24"/>
              </w:rPr>
            </w:pPr>
            <w:r w:rsidRPr="00BA2FCE">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0F5D8E" w:rsidRPr="00BA2FCE" w:rsidRDefault="004C3051" w:rsidP="004C3051">
            <w:pPr>
              <w:pStyle w:val="ConsPlusNormal"/>
              <w:ind w:left="175"/>
              <w:outlineLvl w:val="0"/>
              <w:rPr>
                <w:rFonts w:ascii="Times New Roman" w:eastAsia="Calibri" w:hAnsi="Times New Roman"/>
                <w:sz w:val="24"/>
                <w:szCs w:val="24"/>
                <w:lang w:eastAsia="x-none"/>
              </w:rPr>
            </w:pPr>
            <w:r w:rsidRPr="00BA2FCE">
              <w:rPr>
                <w:rFonts w:ascii="Times New Roman" w:eastAsia="Calibri" w:hAnsi="Times New Roman"/>
                <w:sz w:val="24"/>
                <w:szCs w:val="24"/>
                <w:lang w:eastAsia="x-none"/>
              </w:rPr>
              <w:t xml:space="preserve">1) </w:t>
            </w:r>
            <w:r w:rsidR="000F5D8E" w:rsidRPr="00BA2FCE">
              <w:rPr>
                <w:rFonts w:ascii="Times New Roman" w:eastAsia="Calibri" w:hAnsi="Times New Roman"/>
                <w:sz w:val="24"/>
                <w:szCs w:val="24"/>
                <w:lang w:eastAsia="x-none"/>
              </w:rPr>
              <w:t>установка, настройка и работа пользовательского программного обеспечения.</w:t>
            </w:r>
          </w:p>
          <w:p w:rsidR="000F5D8E" w:rsidRPr="00BA2FCE" w:rsidRDefault="000F5D8E" w:rsidP="004C3051">
            <w:pPr>
              <w:spacing w:after="0" w:line="240" w:lineRule="auto"/>
              <w:jc w:val="center"/>
              <w:outlineLvl w:val="0"/>
              <w:rPr>
                <w:rFonts w:ascii="Times New Roman" w:hAnsi="Times New Roman"/>
                <w:sz w:val="24"/>
                <w:szCs w:val="24"/>
              </w:rPr>
            </w:pPr>
          </w:p>
          <w:p w:rsidR="0027553E" w:rsidRPr="00BA2FCE" w:rsidRDefault="0027553E" w:rsidP="004C3051">
            <w:pPr>
              <w:pStyle w:val="ConsPlusNormal"/>
              <w:tabs>
                <w:tab w:val="left" w:pos="175"/>
              </w:tabs>
              <w:ind w:left="175" w:right="175" w:firstLine="284"/>
              <w:jc w:val="both"/>
              <w:outlineLvl w:val="0"/>
              <w:rPr>
                <w:rFonts w:ascii="Times New Roman" w:hAnsi="Times New Roman" w:cs="Times New Roman"/>
                <w:sz w:val="24"/>
                <w:szCs w:val="24"/>
              </w:rPr>
            </w:pPr>
          </w:p>
        </w:tc>
      </w:tr>
      <w:tr w:rsidR="0027553E" w:rsidRPr="00BA2FCE"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7553E" w:rsidRPr="00BA2FCE" w:rsidRDefault="0027553E" w:rsidP="004C3051">
            <w:pPr>
              <w:spacing w:after="0" w:line="240" w:lineRule="auto"/>
              <w:jc w:val="center"/>
              <w:rPr>
                <w:rFonts w:ascii="Times New Roman" w:eastAsia="Times New Roman" w:hAnsi="Times New Roman" w:cs="Times New Roman"/>
                <w:b/>
                <w:sz w:val="24"/>
                <w:szCs w:val="24"/>
              </w:rPr>
            </w:pPr>
            <w:r w:rsidRPr="00BA2FCE">
              <w:rPr>
                <w:rFonts w:ascii="Times New Roman" w:eastAsia="Times New Roman" w:hAnsi="Times New Roman" w:cs="Times New Roman"/>
                <w:b/>
                <w:sz w:val="24"/>
                <w:szCs w:val="24"/>
              </w:rPr>
              <w:t>Ответственность за неисполнение</w:t>
            </w:r>
          </w:p>
          <w:p w:rsidR="0027553E" w:rsidRPr="00BA2FCE" w:rsidRDefault="0027553E" w:rsidP="004C3051">
            <w:pPr>
              <w:spacing w:after="0" w:line="240" w:lineRule="auto"/>
              <w:jc w:val="center"/>
              <w:rPr>
                <w:rFonts w:ascii="Times New Roman" w:eastAsia="Times New Roman" w:hAnsi="Times New Roman" w:cs="Times New Roman"/>
                <w:b/>
                <w:sz w:val="24"/>
                <w:szCs w:val="24"/>
              </w:rPr>
            </w:pPr>
            <w:r w:rsidRPr="00BA2FCE">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7553E" w:rsidRPr="00BA2FCE"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BA2FCE">
              <w:rPr>
                <w:rFonts w:ascii="Times New Roman" w:eastAsia="Times New Roman" w:hAnsi="Times New Roman" w:cs="Times New Roman"/>
                <w:sz w:val="24"/>
                <w:szCs w:val="24"/>
              </w:rPr>
              <w:t>установлена</w:t>
            </w:r>
            <w:proofErr w:type="gramEnd"/>
            <w:r w:rsidRPr="00BA2FCE">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7553E" w:rsidRPr="00BA2FCE"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7553E" w:rsidRPr="00BA2FCE" w:rsidRDefault="0027553E" w:rsidP="004C3051">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7553E" w:rsidRPr="00BA2FCE" w:rsidRDefault="0027553E" w:rsidP="004C3051">
      <w:pPr>
        <w:spacing w:after="0" w:line="240" w:lineRule="auto"/>
        <w:rPr>
          <w:rFonts w:ascii="Times New Roman" w:eastAsia="Times New Roman" w:hAnsi="Times New Roman" w:cs="Times New Roman"/>
          <w:sz w:val="24"/>
          <w:szCs w:val="24"/>
        </w:rPr>
      </w:pPr>
    </w:p>
    <w:p w:rsidR="0027553E" w:rsidRPr="00BA2FCE" w:rsidRDefault="0027553E" w:rsidP="0027553E">
      <w:pPr>
        <w:spacing w:after="0" w:line="240" w:lineRule="auto"/>
        <w:ind w:firstLine="709"/>
        <w:jc w:val="both"/>
        <w:rPr>
          <w:rFonts w:ascii="Times New Roman" w:eastAsia="Times New Roman" w:hAnsi="Times New Roman" w:cs="Times New Roman"/>
          <w:b/>
          <w:sz w:val="24"/>
          <w:szCs w:val="24"/>
        </w:rPr>
      </w:pPr>
    </w:p>
    <w:p w:rsidR="0027553E" w:rsidRPr="00BA2FCE" w:rsidRDefault="0027553E" w:rsidP="0027553E">
      <w:pPr>
        <w:spacing w:after="0" w:line="240" w:lineRule="auto"/>
        <w:jc w:val="right"/>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lastRenderedPageBreak/>
        <w:t xml:space="preserve">Приложение № </w:t>
      </w:r>
      <w:r w:rsidR="005B28BF" w:rsidRPr="00BA2FCE">
        <w:rPr>
          <w:rFonts w:ascii="Times New Roman" w:eastAsia="Times New Roman" w:hAnsi="Times New Roman" w:cs="Times New Roman"/>
          <w:sz w:val="24"/>
          <w:szCs w:val="24"/>
        </w:rPr>
        <w:t>3</w:t>
      </w:r>
    </w:p>
    <w:p w:rsidR="00EA79B5" w:rsidRPr="00BA2FCE" w:rsidRDefault="00EA79B5" w:rsidP="00EA79B5">
      <w:pPr>
        <w:spacing w:after="0" w:line="240" w:lineRule="auto"/>
        <w:jc w:val="center"/>
        <w:rPr>
          <w:rFonts w:ascii="Times New Roman" w:eastAsia="Times New Roman" w:hAnsi="Times New Roman" w:cs="Times New Roman"/>
          <w:b/>
          <w:sz w:val="24"/>
          <w:szCs w:val="24"/>
        </w:rPr>
      </w:pPr>
    </w:p>
    <w:p w:rsidR="00EA79B5" w:rsidRPr="00BA2FCE" w:rsidRDefault="00EA79B5" w:rsidP="00EA79B5">
      <w:pPr>
        <w:spacing w:after="0" w:line="240" w:lineRule="auto"/>
        <w:jc w:val="center"/>
        <w:rPr>
          <w:rFonts w:ascii="Times New Roman" w:eastAsia="Times New Roman" w:hAnsi="Times New Roman" w:cs="Times New Roman"/>
          <w:b/>
          <w:sz w:val="24"/>
          <w:szCs w:val="24"/>
        </w:rPr>
      </w:pPr>
      <w:r w:rsidRPr="00BA2FCE">
        <w:rPr>
          <w:rFonts w:ascii="Times New Roman" w:eastAsia="Times New Roman" w:hAnsi="Times New Roman" w:cs="Times New Roman"/>
          <w:b/>
          <w:sz w:val="24"/>
          <w:szCs w:val="24"/>
        </w:rPr>
        <w:t xml:space="preserve">Квалификационные требования </w:t>
      </w:r>
    </w:p>
    <w:p w:rsidR="00EA79B5" w:rsidRPr="00BA2FCE" w:rsidRDefault="00EA79B5" w:rsidP="00EA79B5">
      <w:pPr>
        <w:spacing w:after="0" w:line="240" w:lineRule="auto"/>
        <w:jc w:val="center"/>
        <w:rPr>
          <w:rFonts w:ascii="Times New Roman" w:eastAsia="Times New Roman" w:hAnsi="Times New Roman" w:cs="Times New Roman"/>
          <w:b/>
          <w:sz w:val="24"/>
          <w:szCs w:val="24"/>
        </w:rPr>
      </w:pPr>
      <w:r w:rsidRPr="00BA2FCE">
        <w:rPr>
          <w:rFonts w:ascii="Times New Roman" w:eastAsia="Times New Roman" w:hAnsi="Times New Roman" w:cs="Times New Roman"/>
          <w:b/>
          <w:sz w:val="24"/>
          <w:szCs w:val="24"/>
        </w:rPr>
        <w:t xml:space="preserve">для замещения вакантной должности гражданской службы </w:t>
      </w:r>
    </w:p>
    <w:p w:rsidR="00EA79B5" w:rsidRPr="00BA2FCE" w:rsidRDefault="00EA79B5" w:rsidP="00EA79B5">
      <w:pPr>
        <w:spacing w:after="0" w:line="240" w:lineRule="auto"/>
        <w:jc w:val="center"/>
        <w:rPr>
          <w:rFonts w:ascii="Times New Roman" w:eastAsia="Times New Roman" w:hAnsi="Times New Roman" w:cs="Times New Roman"/>
          <w:b/>
          <w:sz w:val="24"/>
          <w:szCs w:val="24"/>
        </w:rPr>
      </w:pPr>
    </w:p>
    <w:p w:rsidR="00EA79B5" w:rsidRPr="00BA2FCE" w:rsidRDefault="00EA79B5" w:rsidP="00EA79B5">
      <w:pPr>
        <w:spacing w:after="0" w:line="240" w:lineRule="auto"/>
        <w:ind w:left="-567" w:firstLine="425"/>
        <w:jc w:val="center"/>
        <w:rPr>
          <w:rFonts w:ascii="Times New Roman" w:eastAsia="Times New Roman" w:hAnsi="Times New Roman" w:cs="Times New Roman"/>
          <w:sz w:val="24"/>
          <w:szCs w:val="24"/>
          <w:u w:val="single"/>
        </w:rPr>
      </w:pPr>
      <w:r w:rsidRPr="00BA2FCE">
        <w:rPr>
          <w:rFonts w:ascii="Times New Roman" w:eastAsia="Times New Roman" w:hAnsi="Times New Roman" w:cs="Times New Roman"/>
          <w:sz w:val="24"/>
          <w:szCs w:val="24"/>
          <w:u w:val="single"/>
        </w:rPr>
        <w:t xml:space="preserve">- главного специалиста-эксперта  отдела информационных технологий </w:t>
      </w:r>
    </w:p>
    <w:p w:rsidR="00EA79B5" w:rsidRPr="00BA2FCE" w:rsidRDefault="00EA79B5" w:rsidP="00EA79B5">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EA79B5" w:rsidRPr="00BA2FCE" w:rsidRDefault="00EA79B5" w:rsidP="00EA79B5">
      <w:pPr>
        <w:spacing w:after="0" w:line="240" w:lineRule="auto"/>
        <w:ind w:left="-567" w:firstLine="425"/>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EA79B5" w:rsidRPr="00BA2FCE" w:rsidRDefault="00EA79B5" w:rsidP="00EA79B5">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EA79B5" w:rsidRPr="00BA2FCE" w:rsidTr="0088758F">
        <w:trPr>
          <w:trHeight w:val="1136"/>
        </w:trPr>
        <w:tc>
          <w:tcPr>
            <w:tcW w:w="2411" w:type="dxa"/>
            <w:tcBorders>
              <w:top w:val="single" w:sz="4" w:space="0" w:color="auto"/>
              <w:left w:val="single" w:sz="4" w:space="0" w:color="auto"/>
              <w:bottom w:val="single" w:sz="4" w:space="0" w:color="auto"/>
              <w:right w:val="single" w:sz="4" w:space="0" w:color="auto"/>
            </w:tcBorders>
          </w:tcPr>
          <w:p w:rsidR="00EA79B5" w:rsidRPr="00BA2FCE" w:rsidRDefault="00EA79B5" w:rsidP="0088758F">
            <w:pPr>
              <w:spacing w:after="0" w:line="240" w:lineRule="auto"/>
              <w:jc w:val="center"/>
              <w:rPr>
                <w:rFonts w:ascii="Times New Roman" w:eastAsia="Times New Roman" w:hAnsi="Times New Roman" w:cs="Times New Roman"/>
                <w:b/>
                <w:sz w:val="24"/>
                <w:szCs w:val="24"/>
              </w:rPr>
            </w:pPr>
            <w:r w:rsidRPr="00BA2FCE">
              <w:rPr>
                <w:rFonts w:ascii="Times New Roman" w:eastAsia="Times New Roman" w:hAnsi="Times New Roman" w:cs="Times New Roman"/>
                <w:b/>
                <w:sz w:val="24"/>
                <w:szCs w:val="24"/>
              </w:rPr>
              <w:t>Базовые квалификационные требования</w:t>
            </w:r>
          </w:p>
          <w:p w:rsidR="00EA79B5" w:rsidRPr="00BA2FCE" w:rsidRDefault="00EA79B5" w:rsidP="0088758F">
            <w:pPr>
              <w:spacing w:after="0" w:line="240" w:lineRule="auto"/>
              <w:jc w:val="center"/>
              <w:rPr>
                <w:rFonts w:ascii="Times New Roman" w:eastAsia="Times New Roman" w:hAnsi="Times New Roman" w:cs="Times New Roman"/>
                <w:sz w:val="24"/>
                <w:szCs w:val="24"/>
              </w:rPr>
            </w:pPr>
          </w:p>
          <w:p w:rsidR="00EA79B5" w:rsidRPr="00BA2FCE" w:rsidRDefault="00EA79B5" w:rsidP="0088758F">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A79B5" w:rsidRPr="00BA2FCE" w:rsidRDefault="00EA79B5" w:rsidP="0088758F">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b/>
                <w:sz w:val="24"/>
                <w:szCs w:val="24"/>
              </w:rPr>
              <w:t>Базовые знания</w:t>
            </w:r>
            <w:r w:rsidRPr="00BA2FCE">
              <w:rPr>
                <w:rFonts w:ascii="Times New Roman" w:eastAsia="Times New Roman" w:hAnsi="Times New Roman" w:cs="Times New Roman"/>
                <w:sz w:val="24"/>
                <w:szCs w:val="24"/>
              </w:rPr>
              <w:t>:</w:t>
            </w:r>
          </w:p>
          <w:p w:rsidR="00EA79B5" w:rsidRPr="00BA2FCE"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1) знание государственного языка Российской Федерации (русского языка);</w:t>
            </w:r>
          </w:p>
          <w:p w:rsidR="00EA79B5" w:rsidRPr="00BA2FCE"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2) знание основ:</w:t>
            </w:r>
          </w:p>
          <w:p w:rsidR="00EA79B5" w:rsidRPr="00BA2FCE"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а) Конституции Российской Федерации;</w:t>
            </w:r>
          </w:p>
          <w:p w:rsidR="00EA79B5" w:rsidRPr="00BA2FCE"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EA79B5" w:rsidRPr="00BA2FCE"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EA79B5" w:rsidRPr="00BA2FCE"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EA79B5" w:rsidRPr="00BA2FCE"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EA79B5" w:rsidRPr="00BA2FCE"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b/>
                <w:sz w:val="24"/>
                <w:szCs w:val="24"/>
              </w:rPr>
              <w:t>Общие умения</w:t>
            </w:r>
            <w:r w:rsidRPr="00BA2FCE">
              <w:rPr>
                <w:rFonts w:ascii="Times New Roman" w:eastAsia="Times New Roman" w:hAnsi="Times New Roman" w:cs="Times New Roman"/>
                <w:sz w:val="24"/>
                <w:szCs w:val="24"/>
              </w:rPr>
              <w:t>:</w:t>
            </w:r>
          </w:p>
          <w:p w:rsidR="00EA79B5" w:rsidRPr="00BA2FCE" w:rsidRDefault="00EA79B5" w:rsidP="0088758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BA2FCE">
              <w:rPr>
                <w:rFonts w:ascii="Times New Roman" w:hAnsi="Times New Roman" w:cs="Times New Roman"/>
                <w:sz w:val="24"/>
                <w:szCs w:val="24"/>
              </w:rPr>
              <w:t>умение мыслить системно (стратегически);</w:t>
            </w:r>
          </w:p>
          <w:p w:rsidR="00EA79B5" w:rsidRPr="00BA2FCE" w:rsidRDefault="00EA79B5" w:rsidP="0088758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BA2FCE">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EA79B5" w:rsidRPr="00BA2FCE" w:rsidRDefault="00EA79B5" w:rsidP="0088758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BA2FCE">
              <w:rPr>
                <w:rFonts w:ascii="Times New Roman" w:hAnsi="Times New Roman" w:cs="Times New Roman"/>
                <w:sz w:val="24"/>
                <w:szCs w:val="24"/>
              </w:rPr>
              <w:t>коммуникативные умения;</w:t>
            </w:r>
          </w:p>
          <w:p w:rsidR="00EA79B5" w:rsidRPr="00BA2FCE" w:rsidRDefault="00EA79B5" w:rsidP="0088758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BA2FCE">
              <w:rPr>
                <w:rFonts w:ascii="Times New Roman" w:hAnsi="Times New Roman" w:cs="Times New Roman"/>
                <w:sz w:val="24"/>
                <w:szCs w:val="24"/>
              </w:rPr>
              <w:t>умение управлять изменениями.</w:t>
            </w:r>
          </w:p>
          <w:p w:rsidR="00EA79B5" w:rsidRPr="00BA2FCE" w:rsidRDefault="00EA79B5" w:rsidP="0088758F">
            <w:pPr>
              <w:tabs>
                <w:tab w:val="left" w:pos="175"/>
              </w:tabs>
              <w:spacing w:after="0" w:line="240" w:lineRule="auto"/>
              <w:ind w:right="175" w:firstLine="459"/>
              <w:jc w:val="both"/>
              <w:rPr>
                <w:rFonts w:ascii="Times New Roman" w:eastAsia="Times New Roman" w:hAnsi="Times New Roman" w:cs="Times New Roman"/>
                <w:sz w:val="24"/>
                <w:szCs w:val="24"/>
              </w:rPr>
            </w:pPr>
            <w:r w:rsidRPr="00BA2FCE">
              <w:rPr>
                <w:rFonts w:ascii="Times New Roman" w:eastAsia="Times New Roman" w:hAnsi="Times New Roman" w:cs="Times New Roman"/>
                <w:b/>
                <w:sz w:val="24"/>
                <w:szCs w:val="24"/>
              </w:rPr>
              <w:t>Управленческие умения:</w:t>
            </w:r>
          </w:p>
          <w:p w:rsidR="00EA79B5" w:rsidRPr="00BA2FCE" w:rsidRDefault="00EA79B5" w:rsidP="0088758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BA2FCE">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EA79B5" w:rsidRPr="00BA2FCE" w:rsidRDefault="00EA79B5" w:rsidP="0088758F">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BA2FCE">
              <w:rPr>
                <w:rFonts w:ascii="Times New Roman" w:hAnsi="Times New Roman" w:cs="Times New Roman"/>
                <w:sz w:val="24"/>
                <w:szCs w:val="24"/>
              </w:rPr>
              <w:t>умение оперативно принимать и реализовывать управленческие решения.</w:t>
            </w:r>
          </w:p>
        </w:tc>
      </w:tr>
      <w:tr w:rsidR="00EA79B5" w:rsidRPr="00BA2FCE" w:rsidTr="0088758F">
        <w:trPr>
          <w:trHeight w:val="570"/>
        </w:trPr>
        <w:tc>
          <w:tcPr>
            <w:tcW w:w="2411" w:type="dxa"/>
            <w:tcBorders>
              <w:top w:val="single" w:sz="4" w:space="0" w:color="auto"/>
              <w:left w:val="single" w:sz="4" w:space="0" w:color="auto"/>
              <w:bottom w:val="single" w:sz="4" w:space="0" w:color="auto"/>
              <w:right w:val="single" w:sz="4" w:space="0" w:color="auto"/>
            </w:tcBorders>
          </w:tcPr>
          <w:p w:rsidR="00EA79B5" w:rsidRPr="00BA2FCE" w:rsidRDefault="00EA79B5" w:rsidP="0088758F">
            <w:pPr>
              <w:spacing w:after="0" w:line="240" w:lineRule="auto"/>
              <w:jc w:val="center"/>
              <w:rPr>
                <w:rFonts w:ascii="Times New Roman" w:eastAsia="Times New Roman" w:hAnsi="Times New Roman" w:cs="Times New Roman"/>
                <w:b/>
                <w:sz w:val="24"/>
                <w:szCs w:val="24"/>
              </w:rPr>
            </w:pPr>
            <w:r w:rsidRPr="00BA2FCE">
              <w:rPr>
                <w:rFonts w:ascii="Times New Roman" w:eastAsia="Times New Roman" w:hAnsi="Times New Roman" w:cs="Times New Roman"/>
                <w:b/>
                <w:sz w:val="24"/>
                <w:szCs w:val="24"/>
              </w:rPr>
              <w:t>Профессионально-функциональные квалификационные требования</w:t>
            </w:r>
          </w:p>
          <w:p w:rsidR="00EA79B5" w:rsidRPr="00BA2FCE" w:rsidRDefault="00EA79B5" w:rsidP="0088758F">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A79B5" w:rsidRPr="00BA2FCE" w:rsidRDefault="00EA79B5" w:rsidP="00F83A4F">
            <w:pPr>
              <w:tabs>
                <w:tab w:val="left" w:pos="175"/>
              </w:tabs>
              <w:spacing w:after="0" w:line="240" w:lineRule="auto"/>
              <w:ind w:left="317" w:right="175" w:firstLine="425"/>
              <w:jc w:val="both"/>
              <w:rPr>
                <w:rFonts w:ascii="Times New Roman" w:eastAsia="Times New Roman" w:hAnsi="Times New Roman" w:cs="Times New Roman"/>
                <w:sz w:val="24"/>
                <w:szCs w:val="24"/>
              </w:rPr>
            </w:pPr>
            <w:r w:rsidRPr="00BA2FCE">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BA2FCE">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BA2FCE">
              <w:rPr>
                <w:rFonts w:ascii="Times New Roman" w:hAnsi="Times New Roman" w:cs="Times New Roman"/>
                <w:sz w:val="24"/>
                <w:szCs w:val="24"/>
              </w:rPr>
              <w:t xml:space="preserve"> </w:t>
            </w:r>
            <w:proofErr w:type="gramStart"/>
            <w:r w:rsidRPr="00BA2FCE">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BA2FCE">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Pr="00BA2FCE">
              <w:rPr>
                <w:rFonts w:ascii="Times New Roman" w:hAnsi="Times New Roman" w:cs="Times New Roman"/>
                <w:bCs/>
                <w:sz w:val="24"/>
                <w:szCs w:val="24"/>
              </w:rPr>
              <w:t>, специальностей и направлений подготовки</w:t>
            </w:r>
            <w:r w:rsidRPr="00BA2FCE">
              <w:rPr>
                <w:rFonts w:ascii="Times New Roman" w:hAnsi="Times New Roman" w:cs="Times New Roman"/>
                <w:sz w:val="24"/>
                <w:szCs w:val="24"/>
              </w:rPr>
              <w:t>.</w:t>
            </w:r>
          </w:p>
        </w:tc>
      </w:tr>
      <w:tr w:rsidR="00EA79B5" w:rsidRPr="00BA2FCE" w:rsidTr="0088758F">
        <w:trPr>
          <w:trHeight w:val="1550"/>
        </w:trPr>
        <w:tc>
          <w:tcPr>
            <w:tcW w:w="2411" w:type="dxa"/>
            <w:tcBorders>
              <w:top w:val="single" w:sz="4" w:space="0" w:color="auto"/>
              <w:left w:val="single" w:sz="4" w:space="0" w:color="auto"/>
              <w:bottom w:val="single" w:sz="4" w:space="0" w:color="auto"/>
              <w:right w:val="single" w:sz="4" w:space="0" w:color="auto"/>
            </w:tcBorders>
            <w:hideMark/>
          </w:tcPr>
          <w:p w:rsidR="00EA79B5" w:rsidRPr="00BA2FCE" w:rsidRDefault="00EA79B5" w:rsidP="0088758F">
            <w:pPr>
              <w:spacing w:after="0" w:line="240" w:lineRule="auto"/>
              <w:jc w:val="center"/>
              <w:rPr>
                <w:rFonts w:ascii="Times New Roman" w:eastAsia="Times New Roman" w:hAnsi="Times New Roman" w:cs="Times New Roman"/>
                <w:sz w:val="24"/>
                <w:szCs w:val="24"/>
              </w:rPr>
            </w:pPr>
            <w:r w:rsidRPr="00BA2FCE">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EA79B5" w:rsidRPr="00BA2FCE" w:rsidRDefault="00EA79B5" w:rsidP="00F83A4F">
            <w:pPr>
              <w:tabs>
                <w:tab w:val="left" w:pos="175"/>
                <w:tab w:val="left" w:pos="317"/>
                <w:tab w:val="left" w:pos="567"/>
                <w:tab w:val="left" w:pos="1134"/>
              </w:tabs>
              <w:spacing w:after="0" w:line="240" w:lineRule="auto"/>
              <w:ind w:left="175" w:right="175"/>
              <w:jc w:val="both"/>
              <w:rPr>
                <w:rFonts w:ascii="Times New Roman" w:eastAsia="Calibri" w:hAnsi="Times New Roman" w:cs="Times New Roman"/>
                <w:sz w:val="24"/>
                <w:szCs w:val="24"/>
              </w:rPr>
            </w:pPr>
            <w:r w:rsidRPr="00BA2FCE">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BA2FCE">
              <w:rPr>
                <w:rFonts w:ascii="Times New Roman" w:eastAsia="Calibri" w:hAnsi="Times New Roman" w:cs="Times New Roman"/>
                <w:sz w:val="24"/>
                <w:szCs w:val="24"/>
              </w:rPr>
              <w:t>:</w:t>
            </w:r>
          </w:p>
          <w:p w:rsidR="00EA79B5" w:rsidRPr="00BA2FCE" w:rsidRDefault="003D54F9" w:rsidP="003D54F9">
            <w:pPr>
              <w:pStyle w:val="11"/>
              <w:tabs>
                <w:tab w:val="left" w:pos="175"/>
                <w:tab w:val="left" w:pos="317"/>
              </w:tabs>
              <w:ind w:left="175" w:right="175"/>
              <w:rPr>
                <w:rFonts w:ascii="Times New Roman" w:hAnsi="Times New Roman"/>
                <w:szCs w:val="24"/>
              </w:rPr>
            </w:pPr>
            <w:r>
              <w:rPr>
                <w:rFonts w:ascii="Times New Roman" w:hAnsi="Times New Roman"/>
                <w:szCs w:val="24"/>
              </w:rPr>
              <w:t xml:space="preserve">1) </w:t>
            </w:r>
            <w:r w:rsidR="00EA79B5" w:rsidRPr="00BA2FCE">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EA79B5" w:rsidRPr="00BA2FCE" w:rsidRDefault="003D54F9" w:rsidP="003D54F9">
            <w:pPr>
              <w:pStyle w:val="11"/>
              <w:tabs>
                <w:tab w:val="left" w:pos="175"/>
                <w:tab w:val="left" w:pos="317"/>
              </w:tabs>
              <w:ind w:left="175" w:right="175"/>
              <w:rPr>
                <w:rFonts w:ascii="Times New Roman" w:hAnsi="Times New Roman"/>
                <w:szCs w:val="24"/>
              </w:rPr>
            </w:pPr>
            <w:r>
              <w:rPr>
                <w:rFonts w:ascii="Times New Roman" w:hAnsi="Times New Roman"/>
                <w:szCs w:val="24"/>
              </w:rPr>
              <w:t xml:space="preserve">2) </w:t>
            </w:r>
            <w:r w:rsidR="00EA79B5" w:rsidRPr="00BA2FCE">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EA79B5" w:rsidRPr="00BA2FCE" w:rsidRDefault="003D54F9" w:rsidP="003D54F9">
            <w:pPr>
              <w:pStyle w:val="11"/>
              <w:tabs>
                <w:tab w:val="left" w:pos="175"/>
                <w:tab w:val="left" w:pos="317"/>
              </w:tabs>
              <w:ind w:left="175" w:right="175"/>
              <w:rPr>
                <w:rFonts w:ascii="Times New Roman" w:hAnsi="Times New Roman"/>
                <w:szCs w:val="24"/>
              </w:rPr>
            </w:pPr>
            <w:r>
              <w:rPr>
                <w:rFonts w:ascii="Times New Roman" w:hAnsi="Times New Roman"/>
                <w:szCs w:val="24"/>
              </w:rPr>
              <w:t xml:space="preserve">3) </w:t>
            </w:r>
            <w:r w:rsidR="00EA79B5" w:rsidRPr="00BA2FCE">
              <w:rPr>
                <w:rFonts w:ascii="Times New Roman" w:hAnsi="Times New Roman"/>
                <w:szCs w:val="24"/>
              </w:rPr>
              <w:t>Федеральный закон от 27 июля 2006 г. № 152-ФЗ «О персональных данных»;</w:t>
            </w:r>
          </w:p>
          <w:p w:rsidR="00EA79B5" w:rsidRPr="00BA2FCE" w:rsidRDefault="003D54F9" w:rsidP="003D54F9">
            <w:pPr>
              <w:pStyle w:val="11"/>
              <w:tabs>
                <w:tab w:val="left" w:pos="175"/>
                <w:tab w:val="left" w:pos="317"/>
              </w:tabs>
              <w:ind w:left="175" w:right="175"/>
              <w:rPr>
                <w:rFonts w:ascii="Times New Roman" w:hAnsi="Times New Roman"/>
                <w:szCs w:val="24"/>
              </w:rPr>
            </w:pPr>
            <w:r>
              <w:rPr>
                <w:rFonts w:ascii="Times New Roman" w:hAnsi="Times New Roman"/>
                <w:szCs w:val="24"/>
              </w:rPr>
              <w:t xml:space="preserve">4) </w:t>
            </w:r>
            <w:r w:rsidR="00EA79B5" w:rsidRPr="00BA2FCE">
              <w:rPr>
                <w:rFonts w:ascii="Times New Roman" w:hAnsi="Times New Roman"/>
                <w:szCs w:val="24"/>
              </w:rPr>
              <w:t>Федеральный закон от 27 июля 2010 г. № 210-ФЗ «Об организации предоставления государственных и муниципальных услуг»;</w:t>
            </w:r>
          </w:p>
          <w:p w:rsidR="00EA79B5" w:rsidRPr="00BA2FCE"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BA2FCE">
              <w:rPr>
                <w:rFonts w:ascii="Times New Roman" w:hAnsi="Times New Roman"/>
                <w:szCs w:val="24"/>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EA79B5" w:rsidRPr="00BA2FCE"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BA2FCE">
              <w:rPr>
                <w:rFonts w:ascii="Times New Roman" w:hAnsi="Times New Roman"/>
                <w:szCs w:val="24"/>
              </w:rPr>
              <w:t>Федеральный закон от 6 апреля 2011 г. № 63-ФЗ «Об электронной подписи»;</w:t>
            </w:r>
          </w:p>
          <w:p w:rsidR="00EA79B5" w:rsidRPr="00BA2FCE"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BA2FCE">
              <w:rPr>
                <w:rFonts w:ascii="Times New Roman" w:hAnsi="Times New Roman"/>
                <w:szCs w:val="24"/>
              </w:rPr>
              <w:t>Указ Президента Российской Федерации от 30 ноября 1995 г. № 1203 «Об утверждении перечня сведений, отнесенных к государственной тайне»;</w:t>
            </w:r>
          </w:p>
          <w:p w:rsidR="00EA79B5" w:rsidRPr="00BA2FCE"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BA2FCE">
              <w:rPr>
                <w:rFonts w:ascii="Times New Roman" w:hAnsi="Times New Roman"/>
                <w:szCs w:val="24"/>
              </w:rPr>
              <w:t>постановление Правительства Российской Федерации от 26 июня 1995г. №608 «О сертификации средств защиты информации»;</w:t>
            </w:r>
          </w:p>
          <w:p w:rsidR="00EA79B5" w:rsidRPr="00BA2FCE"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BA2FCE">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EA79B5" w:rsidRPr="00BA2FCE"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BA2FCE">
              <w:rPr>
                <w:rFonts w:ascii="Times New Roman" w:hAnsi="Times New Roman"/>
                <w:szCs w:val="24"/>
              </w:rPr>
              <w:t>постановление Правительства Российской Федерации от 26 мая 2010г. №367 «О единой межведомственной информационно-статистической системе»;</w:t>
            </w:r>
          </w:p>
          <w:p w:rsidR="00EA79B5" w:rsidRPr="00BA2FCE"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BA2FCE">
              <w:rPr>
                <w:rFonts w:ascii="Times New Roman" w:hAnsi="Times New Roman"/>
                <w:szCs w:val="24"/>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(2011-2020 годы)»;</w:t>
            </w:r>
          </w:p>
          <w:p w:rsidR="00EA79B5" w:rsidRPr="00BA2FCE"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BA2FCE">
              <w:rPr>
                <w:rFonts w:ascii="Times New Roman" w:hAnsi="Times New Roman"/>
                <w:szCs w:val="24"/>
              </w:rPr>
              <w:t>приказ ФАПСИ от 13 июня 2001 г. № 152 «Об утверждении и об организации и обеспечении безопасности хранения, обработки и передачи по каналам связи с использованием сре</w:t>
            </w:r>
            <w:proofErr w:type="gramStart"/>
            <w:r w:rsidRPr="00BA2FCE">
              <w:rPr>
                <w:rFonts w:ascii="Times New Roman" w:hAnsi="Times New Roman"/>
                <w:szCs w:val="24"/>
              </w:rPr>
              <w:t>дств кр</w:t>
            </w:r>
            <w:proofErr w:type="gramEnd"/>
            <w:r w:rsidRPr="00BA2FCE">
              <w:rPr>
                <w:rFonts w:ascii="Times New Roman" w:hAnsi="Times New Roman"/>
                <w:szCs w:val="24"/>
              </w:rPr>
              <w:t>иптографической защиты информации с ограниченным доступом, не содержащей сведений, составляющих государственную тайну»;</w:t>
            </w:r>
          </w:p>
          <w:p w:rsidR="00EA79B5" w:rsidRPr="00BA2FCE" w:rsidRDefault="00EA79B5" w:rsidP="00F83A4F">
            <w:pPr>
              <w:pStyle w:val="11"/>
              <w:numPr>
                <w:ilvl w:val="0"/>
                <w:numId w:val="20"/>
              </w:numPr>
              <w:tabs>
                <w:tab w:val="left" w:pos="175"/>
                <w:tab w:val="left" w:pos="317"/>
              </w:tabs>
              <w:ind w:left="175" w:right="175" w:firstLine="0"/>
              <w:rPr>
                <w:rFonts w:ascii="Times New Roman" w:hAnsi="Times New Roman"/>
                <w:szCs w:val="24"/>
              </w:rPr>
            </w:pPr>
            <w:r w:rsidRPr="00BA2FCE">
              <w:rPr>
                <w:rFonts w:ascii="Times New Roman" w:hAnsi="Times New Roman"/>
                <w:szCs w:val="24"/>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EA79B5" w:rsidRPr="00BA2FCE" w:rsidRDefault="00EA79B5" w:rsidP="00F83A4F">
            <w:pPr>
              <w:pStyle w:val="11"/>
              <w:numPr>
                <w:ilvl w:val="0"/>
                <w:numId w:val="20"/>
              </w:numPr>
              <w:tabs>
                <w:tab w:val="left" w:pos="175"/>
                <w:tab w:val="left" w:pos="317"/>
              </w:tabs>
              <w:ind w:left="175" w:right="175" w:firstLine="0"/>
              <w:rPr>
                <w:rFonts w:ascii="Times New Roman" w:eastAsia="Times New Roman" w:hAnsi="Times New Roman"/>
                <w:szCs w:val="24"/>
              </w:rPr>
            </w:pPr>
            <w:r w:rsidRPr="00BA2FCE">
              <w:rPr>
                <w:rFonts w:ascii="Times New Roman" w:hAnsi="Times New Roman"/>
                <w:szCs w:val="24"/>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EA79B5" w:rsidRPr="00BA2FCE" w:rsidRDefault="00EA79B5" w:rsidP="0088758F">
            <w:pPr>
              <w:keepLines/>
              <w:widowControl w:val="0"/>
              <w:tabs>
                <w:tab w:val="left" w:pos="175"/>
                <w:tab w:val="left" w:pos="459"/>
                <w:tab w:val="left" w:pos="567"/>
                <w:tab w:val="left" w:pos="1202"/>
                <w:tab w:val="left" w:pos="1560"/>
              </w:tabs>
              <w:autoSpaceDE w:val="0"/>
              <w:autoSpaceDN w:val="0"/>
              <w:adjustRightInd w:val="0"/>
              <w:spacing w:after="0" w:line="240" w:lineRule="auto"/>
              <w:ind w:left="175" w:right="175" w:firstLine="459"/>
              <w:jc w:val="both"/>
              <w:rPr>
                <w:rFonts w:ascii="Times New Roman" w:eastAsia="Times New Roman" w:hAnsi="Times New Roman" w:cs="Times New Roman"/>
                <w:sz w:val="24"/>
                <w:szCs w:val="24"/>
              </w:rPr>
            </w:pPr>
          </w:p>
        </w:tc>
      </w:tr>
      <w:tr w:rsidR="00EA79B5" w:rsidRPr="00364F32" w:rsidTr="0088758F">
        <w:trPr>
          <w:trHeight w:val="2062"/>
        </w:trPr>
        <w:tc>
          <w:tcPr>
            <w:tcW w:w="2411" w:type="dxa"/>
            <w:tcBorders>
              <w:top w:val="single" w:sz="4" w:space="0" w:color="auto"/>
              <w:left w:val="single" w:sz="4" w:space="0" w:color="auto"/>
              <w:bottom w:val="single" w:sz="4" w:space="0" w:color="auto"/>
              <w:right w:val="single" w:sz="4" w:space="0" w:color="auto"/>
            </w:tcBorders>
          </w:tcPr>
          <w:p w:rsidR="00EA79B5" w:rsidRPr="00BA2FCE" w:rsidRDefault="00EA79B5" w:rsidP="0088758F">
            <w:pPr>
              <w:autoSpaceDE w:val="0"/>
              <w:autoSpaceDN w:val="0"/>
              <w:adjustRightInd w:val="0"/>
              <w:spacing w:after="0" w:line="240" w:lineRule="auto"/>
              <w:jc w:val="center"/>
              <w:rPr>
                <w:rFonts w:ascii="Times New Roman" w:eastAsia="Times New Roman" w:hAnsi="Times New Roman" w:cs="Times New Roman"/>
                <w:b/>
                <w:sz w:val="24"/>
                <w:szCs w:val="24"/>
              </w:rPr>
            </w:pPr>
            <w:r w:rsidRPr="00BA2FCE">
              <w:rPr>
                <w:rFonts w:ascii="Times New Roman" w:eastAsia="Times New Roman" w:hAnsi="Times New Roman" w:cs="Times New Roman"/>
                <w:b/>
                <w:sz w:val="24"/>
                <w:szCs w:val="24"/>
              </w:rPr>
              <w:lastRenderedPageBreak/>
              <w:t>Иные профессиональные знания</w:t>
            </w:r>
          </w:p>
          <w:p w:rsidR="00EA79B5" w:rsidRPr="00BA2FCE" w:rsidRDefault="00EA79B5" w:rsidP="0088758F">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EA79B5" w:rsidRPr="00BA2FCE" w:rsidRDefault="00EA79B5" w:rsidP="003D54F9">
            <w:pPr>
              <w:tabs>
                <w:tab w:val="left" w:pos="317"/>
              </w:tabs>
              <w:autoSpaceDE w:val="0"/>
              <w:autoSpaceDN w:val="0"/>
              <w:adjustRightInd w:val="0"/>
              <w:spacing w:after="0" w:line="240" w:lineRule="auto"/>
              <w:ind w:left="317" w:right="175"/>
              <w:jc w:val="both"/>
              <w:rPr>
                <w:rFonts w:ascii="Times New Roman" w:hAnsi="Times New Roman"/>
                <w:sz w:val="24"/>
                <w:szCs w:val="24"/>
              </w:rPr>
            </w:pPr>
            <w:r w:rsidRPr="00BA2FCE">
              <w:rPr>
                <w:rFonts w:ascii="Times New Roman" w:hAnsi="Times New Roman"/>
                <w:sz w:val="24"/>
                <w:szCs w:val="24"/>
              </w:rPr>
              <w:t>1) знание базовых информационных ресурсов;</w:t>
            </w:r>
          </w:p>
          <w:p w:rsidR="00EA79B5" w:rsidRPr="00BA2FCE" w:rsidRDefault="00EA79B5" w:rsidP="003D54F9">
            <w:pPr>
              <w:tabs>
                <w:tab w:val="left" w:pos="317"/>
              </w:tabs>
              <w:autoSpaceDE w:val="0"/>
              <w:autoSpaceDN w:val="0"/>
              <w:adjustRightInd w:val="0"/>
              <w:spacing w:after="0" w:line="240" w:lineRule="auto"/>
              <w:ind w:left="317" w:right="175"/>
              <w:jc w:val="both"/>
              <w:rPr>
                <w:rFonts w:ascii="Times New Roman" w:hAnsi="Times New Roman"/>
                <w:sz w:val="24"/>
                <w:szCs w:val="24"/>
              </w:rPr>
            </w:pPr>
            <w:r w:rsidRPr="00BA2FCE">
              <w:rPr>
                <w:rFonts w:ascii="Times New Roman" w:hAnsi="Times New Roman"/>
                <w:sz w:val="24"/>
                <w:szCs w:val="24"/>
              </w:rPr>
              <w:t>2) понятие «защита информации», «противодействие иностранным техническим разведкам»;</w:t>
            </w:r>
          </w:p>
          <w:p w:rsidR="00EA79B5" w:rsidRPr="00BA2FCE" w:rsidRDefault="00EA79B5" w:rsidP="003D54F9">
            <w:pPr>
              <w:tabs>
                <w:tab w:val="left" w:pos="317"/>
              </w:tabs>
              <w:autoSpaceDE w:val="0"/>
              <w:autoSpaceDN w:val="0"/>
              <w:adjustRightInd w:val="0"/>
              <w:spacing w:after="0" w:line="240" w:lineRule="auto"/>
              <w:ind w:left="317" w:right="175"/>
              <w:jc w:val="both"/>
              <w:rPr>
                <w:rFonts w:ascii="Times New Roman" w:hAnsi="Times New Roman"/>
                <w:sz w:val="24"/>
                <w:szCs w:val="24"/>
              </w:rPr>
            </w:pPr>
            <w:r w:rsidRPr="00BA2FCE">
              <w:rPr>
                <w:rFonts w:ascii="Times New Roman" w:hAnsi="Times New Roman"/>
                <w:sz w:val="24"/>
                <w:szCs w:val="24"/>
              </w:rPr>
              <w:t>3)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w:t>
            </w:r>
          </w:p>
          <w:p w:rsidR="00EA79B5" w:rsidRPr="00BA2FCE" w:rsidRDefault="00EA79B5" w:rsidP="003D54F9">
            <w:pPr>
              <w:tabs>
                <w:tab w:val="left" w:pos="317"/>
              </w:tabs>
              <w:autoSpaceDE w:val="0"/>
              <w:autoSpaceDN w:val="0"/>
              <w:adjustRightInd w:val="0"/>
              <w:spacing w:after="0" w:line="240" w:lineRule="auto"/>
              <w:ind w:left="317" w:right="175"/>
              <w:jc w:val="both"/>
              <w:rPr>
                <w:rFonts w:ascii="Times New Roman" w:hAnsi="Times New Roman"/>
                <w:sz w:val="24"/>
                <w:szCs w:val="24"/>
              </w:rPr>
            </w:pPr>
            <w:r w:rsidRPr="00BA2FCE">
              <w:rPr>
                <w:rFonts w:ascii="Times New Roman" w:hAnsi="Times New Roman"/>
                <w:sz w:val="24"/>
                <w:szCs w:val="24"/>
              </w:rPr>
              <w:t>4)  знание нормативных правовых актов Российской Федерации и методических документов ФСТЭК России в области защиты информации;</w:t>
            </w:r>
          </w:p>
          <w:p w:rsidR="00EA79B5" w:rsidRPr="00BA2FCE" w:rsidRDefault="00EA79B5" w:rsidP="003D54F9">
            <w:pPr>
              <w:tabs>
                <w:tab w:val="left" w:pos="317"/>
              </w:tabs>
              <w:autoSpaceDE w:val="0"/>
              <w:autoSpaceDN w:val="0"/>
              <w:adjustRightInd w:val="0"/>
              <w:spacing w:after="0" w:line="240" w:lineRule="auto"/>
              <w:ind w:left="317" w:right="175"/>
              <w:jc w:val="both"/>
              <w:rPr>
                <w:rFonts w:ascii="Times New Roman" w:hAnsi="Times New Roman"/>
                <w:sz w:val="24"/>
                <w:szCs w:val="24"/>
              </w:rPr>
            </w:pPr>
            <w:r w:rsidRPr="00BA2FCE">
              <w:rPr>
                <w:rFonts w:ascii="Times New Roman" w:hAnsi="Times New Roman"/>
                <w:sz w:val="24"/>
                <w:szCs w:val="24"/>
              </w:rPr>
              <w:t>5)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w:t>
            </w:r>
          </w:p>
          <w:p w:rsidR="00EA79B5" w:rsidRPr="00BA2FCE" w:rsidRDefault="00EA79B5" w:rsidP="003D54F9">
            <w:pPr>
              <w:tabs>
                <w:tab w:val="left" w:pos="317"/>
              </w:tabs>
              <w:autoSpaceDE w:val="0"/>
              <w:autoSpaceDN w:val="0"/>
              <w:adjustRightInd w:val="0"/>
              <w:spacing w:after="0" w:line="240" w:lineRule="auto"/>
              <w:ind w:left="317" w:right="175"/>
              <w:jc w:val="both"/>
              <w:rPr>
                <w:rFonts w:ascii="Times New Roman" w:hAnsi="Times New Roman"/>
                <w:sz w:val="24"/>
                <w:szCs w:val="24"/>
              </w:rPr>
            </w:pPr>
            <w:r w:rsidRPr="00BA2FCE">
              <w:rPr>
                <w:rFonts w:ascii="Times New Roman" w:hAnsi="Times New Roman"/>
                <w:sz w:val="24"/>
                <w:szCs w:val="24"/>
              </w:rPr>
              <w:t>6) порядок организации и обеспечении безопасности хранения, обработки и передачи по каналам связи с использованием сре</w:t>
            </w:r>
            <w:proofErr w:type="gramStart"/>
            <w:r w:rsidRPr="00BA2FCE">
              <w:rPr>
                <w:rFonts w:ascii="Times New Roman" w:hAnsi="Times New Roman"/>
                <w:sz w:val="24"/>
                <w:szCs w:val="24"/>
              </w:rPr>
              <w:t>дств кр</w:t>
            </w:r>
            <w:proofErr w:type="gramEnd"/>
            <w:r w:rsidRPr="00BA2FCE">
              <w:rPr>
                <w:rFonts w:ascii="Times New Roman" w:hAnsi="Times New Roman"/>
                <w:sz w:val="24"/>
                <w:szCs w:val="24"/>
              </w:rPr>
              <w:t>иптографической защиты информации с ограниченным доступом, не содержащей сведений, составляющих государственную тайну;</w:t>
            </w:r>
          </w:p>
          <w:p w:rsidR="00EA79B5" w:rsidRPr="00BA2FCE" w:rsidRDefault="00EA79B5" w:rsidP="003D54F9">
            <w:pPr>
              <w:tabs>
                <w:tab w:val="left" w:pos="317"/>
              </w:tabs>
              <w:autoSpaceDE w:val="0"/>
              <w:autoSpaceDN w:val="0"/>
              <w:adjustRightInd w:val="0"/>
              <w:spacing w:after="0" w:line="240" w:lineRule="auto"/>
              <w:ind w:left="317" w:right="175"/>
              <w:jc w:val="both"/>
              <w:rPr>
                <w:rFonts w:ascii="Times New Roman" w:hAnsi="Times New Roman"/>
                <w:sz w:val="24"/>
                <w:szCs w:val="24"/>
              </w:rPr>
            </w:pPr>
            <w:r w:rsidRPr="00BA2FCE">
              <w:rPr>
                <w:rFonts w:ascii="Times New Roman" w:hAnsi="Times New Roman"/>
                <w:sz w:val="24"/>
                <w:szCs w:val="24"/>
              </w:rPr>
              <w:t>7) методы и средства выявления угроз безопасности информации, способы выявления каналов утечки информации;</w:t>
            </w:r>
          </w:p>
          <w:p w:rsidR="00EA79B5" w:rsidRPr="00BA2FCE" w:rsidRDefault="00EA79B5" w:rsidP="003D54F9">
            <w:pPr>
              <w:tabs>
                <w:tab w:val="left" w:pos="317"/>
              </w:tabs>
              <w:autoSpaceDE w:val="0"/>
              <w:autoSpaceDN w:val="0"/>
              <w:adjustRightInd w:val="0"/>
              <w:spacing w:after="0" w:line="240" w:lineRule="auto"/>
              <w:ind w:left="317" w:right="175"/>
              <w:jc w:val="both"/>
              <w:rPr>
                <w:rFonts w:ascii="Times New Roman" w:hAnsi="Times New Roman"/>
                <w:sz w:val="24"/>
                <w:szCs w:val="24"/>
              </w:rPr>
            </w:pPr>
            <w:r w:rsidRPr="00BA2FCE">
              <w:rPr>
                <w:rFonts w:ascii="Times New Roman" w:hAnsi="Times New Roman"/>
                <w:sz w:val="24"/>
                <w:szCs w:val="24"/>
              </w:rPr>
              <w:t>8) структуру управления, связи и автоматизации, оснащенность объектов информатизации организации основными и вспомогательными техническими  средствами и системами, перспективы их развития и модернизации;</w:t>
            </w:r>
          </w:p>
          <w:p w:rsidR="00EA79B5" w:rsidRPr="00BA2FCE" w:rsidRDefault="00EA79B5" w:rsidP="003D54F9">
            <w:pPr>
              <w:tabs>
                <w:tab w:val="left" w:pos="317"/>
              </w:tabs>
              <w:autoSpaceDE w:val="0"/>
              <w:autoSpaceDN w:val="0"/>
              <w:adjustRightInd w:val="0"/>
              <w:spacing w:after="0" w:line="240" w:lineRule="auto"/>
              <w:ind w:left="317" w:right="175"/>
              <w:jc w:val="both"/>
              <w:rPr>
                <w:rFonts w:ascii="Times New Roman" w:hAnsi="Times New Roman"/>
                <w:sz w:val="24"/>
                <w:szCs w:val="24"/>
              </w:rPr>
            </w:pPr>
            <w:r w:rsidRPr="00BA2FCE">
              <w:rPr>
                <w:rFonts w:ascii="Times New Roman" w:hAnsi="Times New Roman"/>
                <w:sz w:val="24"/>
                <w:szCs w:val="24"/>
              </w:rPr>
              <w:t>9) правила разработки и подготовки к утверждению проектов нормативных и методических документов, регламентирующих работу по технической защите информации, составления актов проверки, протоколов испытаний, предписаний на право эксплуатации средств технической защиты информации, а также положений, инструкций и других документов в области технической защиты информации.</w:t>
            </w:r>
          </w:p>
          <w:p w:rsidR="00EA79B5" w:rsidRPr="00BA2FCE" w:rsidRDefault="00EA79B5" w:rsidP="0088758F">
            <w:pPr>
              <w:tabs>
                <w:tab w:val="left" w:pos="175"/>
              </w:tabs>
              <w:autoSpaceDE w:val="0"/>
              <w:autoSpaceDN w:val="0"/>
              <w:adjustRightInd w:val="0"/>
              <w:spacing w:after="0" w:line="0" w:lineRule="atLeast"/>
              <w:ind w:left="176" w:right="175" w:firstLine="459"/>
              <w:jc w:val="both"/>
              <w:rPr>
                <w:rFonts w:ascii="Times New Roman" w:eastAsia="Times New Roman" w:hAnsi="Times New Roman" w:cs="Times New Roman"/>
                <w:sz w:val="24"/>
                <w:szCs w:val="24"/>
              </w:rPr>
            </w:pPr>
          </w:p>
        </w:tc>
      </w:tr>
      <w:tr w:rsidR="00EA79B5" w:rsidRPr="00364F32" w:rsidTr="0088758F">
        <w:trPr>
          <w:trHeight w:val="1116"/>
        </w:trPr>
        <w:tc>
          <w:tcPr>
            <w:tcW w:w="2411" w:type="dxa"/>
            <w:tcBorders>
              <w:top w:val="single" w:sz="4" w:space="0" w:color="auto"/>
              <w:left w:val="single" w:sz="4" w:space="0" w:color="auto"/>
              <w:bottom w:val="single" w:sz="4" w:space="0" w:color="auto"/>
              <w:right w:val="single" w:sz="4" w:space="0" w:color="auto"/>
            </w:tcBorders>
            <w:hideMark/>
          </w:tcPr>
          <w:p w:rsidR="00EA79B5" w:rsidRPr="00364F32" w:rsidRDefault="00EA79B5" w:rsidP="0088758F">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A79B5" w:rsidRPr="00364F32" w:rsidRDefault="00EA79B5" w:rsidP="0088758F">
            <w:pPr>
              <w:tabs>
                <w:tab w:val="left" w:pos="175"/>
              </w:tabs>
              <w:autoSpaceDE w:val="0"/>
              <w:autoSpaceDN w:val="0"/>
              <w:adjustRightInd w:val="0"/>
              <w:spacing w:after="0" w:line="0" w:lineRule="atLeast"/>
              <w:ind w:left="175" w:right="175" w:firstLine="142"/>
              <w:jc w:val="both"/>
              <w:rPr>
                <w:rFonts w:ascii="Times New Roman" w:eastAsia="Calibri" w:hAnsi="Times New Roman" w:cs="Times New Roman"/>
                <w:sz w:val="24"/>
                <w:szCs w:val="24"/>
              </w:rPr>
            </w:pPr>
            <w:r w:rsidRPr="00364F32">
              <w:rPr>
                <w:rFonts w:ascii="Times New Roman" w:eastAsia="Calibri" w:hAnsi="Times New Roman" w:cs="Times New Roman"/>
                <w:sz w:val="24"/>
                <w:szCs w:val="24"/>
              </w:rPr>
              <w:t>1) 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w:t>
            </w:r>
          </w:p>
          <w:p w:rsidR="00EA79B5" w:rsidRPr="00364F32" w:rsidRDefault="00EA79B5" w:rsidP="0088758F">
            <w:pPr>
              <w:tabs>
                <w:tab w:val="left" w:pos="175"/>
              </w:tabs>
              <w:autoSpaceDE w:val="0"/>
              <w:autoSpaceDN w:val="0"/>
              <w:adjustRightInd w:val="0"/>
              <w:spacing w:after="0" w:line="0" w:lineRule="atLeast"/>
              <w:ind w:left="175" w:right="175" w:firstLine="142"/>
              <w:jc w:val="both"/>
              <w:rPr>
                <w:rFonts w:ascii="Times New Roman" w:eastAsia="Calibri" w:hAnsi="Times New Roman" w:cs="Times New Roman"/>
                <w:sz w:val="24"/>
                <w:szCs w:val="24"/>
              </w:rPr>
            </w:pPr>
            <w:r w:rsidRPr="00364F32">
              <w:rPr>
                <w:rFonts w:ascii="Times New Roman" w:eastAsia="Calibri" w:hAnsi="Times New Roman" w:cs="Times New Roman"/>
                <w:sz w:val="24"/>
                <w:szCs w:val="24"/>
              </w:rPr>
              <w:t>2)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w:t>
            </w:r>
          </w:p>
        </w:tc>
      </w:tr>
      <w:tr w:rsidR="00EA79B5" w:rsidRPr="00364F32" w:rsidTr="0088758F">
        <w:trPr>
          <w:trHeight w:val="1459"/>
        </w:trPr>
        <w:tc>
          <w:tcPr>
            <w:tcW w:w="2411" w:type="dxa"/>
            <w:tcBorders>
              <w:top w:val="single" w:sz="4" w:space="0" w:color="auto"/>
              <w:left w:val="single" w:sz="4" w:space="0" w:color="auto"/>
              <w:bottom w:val="single" w:sz="4" w:space="0" w:color="auto"/>
              <w:right w:val="single" w:sz="4" w:space="0" w:color="auto"/>
            </w:tcBorders>
            <w:hideMark/>
          </w:tcPr>
          <w:p w:rsidR="00EA79B5" w:rsidRPr="00364F32" w:rsidRDefault="00EA79B5" w:rsidP="0088758F">
            <w:pPr>
              <w:spacing w:after="0" w:line="240" w:lineRule="auto"/>
              <w:jc w:val="center"/>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EA79B5" w:rsidRPr="00364F32" w:rsidRDefault="00EA79B5" w:rsidP="003D54F9">
            <w:pPr>
              <w:pStyle w:val="aa"/>
              <w:tabs>
                <w:tab w:val="left" w:pos="175"/>
                <w:tab w:val="left" w:pos="1418"/>
              </w:tabs>
              <w:ind w:left="175" w:right="175"/>
              <w:jc w:val="both"/>
              <w:rPr>
                <w:rFonts w:ascii="Times New Roman" w:hAnsi="Times New Roman"/>
                <w:sz w:val="24"/>
                <w:szCs w:val="24"/>
              </w:rPr>
            </w:pPr>
            <w:r w:rsidRPr="00364F32">
              <w:rPr>
                <w:rFonts w:ascii="Times New Roman" w:hAnsi="Times New Roman"/>
                <w:sz w:val="24"/>
                <w:szCs w:val="24"/>
              </w:rPr>
              <w:t>1) технологии и средства обеспечения информационной безопасности;</w:t>
            </w:r>
          </w:p>
          <w:p w:rsidR="00EA79B5" w:rsidRPr="00364F32" w:rsidRDefault="00EA79B5" w:rsidP="003D54F9">
            <w:pPr>
              <w:pStyle w:val="aa"/>
              <w:tabs>
                <w:tab w:val="left" w:pos="175"/>
                <w:tab w:val="left" w:pos="1418"/>
              </w:tabs>
              <w:spacing w:after="0" w:line="240" w:lineRule="auto"/>
              <w:ind w:left="175" w:right="175"/>
              <w:jc w:val="both"/>
              <w:rPr>
                <w:rFonts w:ascii="Times New Roman" w:hAnsi="Times New Roman"/>
                <w:sz w:val="24"/>
                <w:szCs w:val="24"/>
              </w:rPr>
            </w:pPr>
            <w:r w:rsidRPr="00364F32">
              <w:rPr>
                <w:rFonts w:ascii="Times New Roman" w:hAnsi="Times New Roman"/>
                <w:sz w:val="24"/>
                <w:szCs w:val="24"/>
              </w:rPr>
              <w:t>2)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tc>
      </w:tr>
      <w:tr w:rsidR="00EA79B5" w:rsidRPr="00364F32" w:rsidTr="0088758F">
        <w:trPr>
          <w:trHeight w:val="618"/>
        </w:trPr>
        <w:tc>
          <w:tcPr>
            <w:tcW w:w="2411" w:type="dxa"/>
            <w:tcBorders>
              <w:top w:val="single" w:sz="4" w:space="0" w:color="auto"/>
              <w:left w:val="single" w:sz="4" w:space="0" w:color="auto"/>
              <w:bottom w:val="single" w:sz="4" w:space="0" w:color="auto"/>
              <w:right w:val="single" w:sz="4" w:space="0" w:color="auto"/>
            </w:tcBorders>
            <w:hideMark/>
          </w:tcPr>
          <w:p w:rsidR="00EA79B5" w:rsidRPr="00364F32" w:rsidRDefault="00EA79B5" w:rsidP="0088758F">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EA79B5" w:rsidRPr="00364F32" w:rsidRDefault="00EA79B5" w:rsidP="003D54F9">
            <w:pPr>
              <w:pStyle w:val="ConsPlusNormal"/>
              <w:tabs>
                <w:tab w:val="left" w:pos="175"/>
              </w:tabs>
              <w:ind w:left="175" w:right="175"/>
              <w:jc w:val="both"/>
              <w:outlineLvl w:val="0"/>
              <w:rPr>
                <w:rFonts w:ascii="Times New Roman" w:hAnsi="Times New Roman" w:cs="Times New Roman"/>
                <w:sz w:val="24"/>
                <w:szCs w:val="24"/>
              </w:rPr>
            </w:pPr>
            <w:r w:rsidRPr="00364F32">
              <w:rPr>
                <w:rFonts w:ascii="Times New Roman" w:hAnsi="Times New Roman" w:cs="Times New Roman"/>
                <w:sz w:val="24"/>
                <w:szCs w:val="24"/>
              </w:rPr>
              <w:t xml:space="preserve">1) </w:t>
            </w:r>
            <w:proofErr w:type="gramStart"/>
            <w:r w:rsidRPr="00364F32">
              <w:rPr>
                <w:rFonts w:ascii="Times New Roman" w:hAnsi="Times New Roman" w:cs="Times New Roman"/>
                <w:sz w:val="24"/>
                <w:szCs w:val="24"/>
              </w:rPr>
              <w:t>контроль за</w:t>
            </w:r>
            <w:proofErr w:type="gramEnd"/>
            <w:r w:rsidRPr="00364F32">
              <w:rPr>
                <w:rFonts w:ascii="Times New Roman" w:hAnsi="Times New Roman" w:cs="Times New Roman"/>
                <w:sz w:val="24"/>
                <w:szCs w:val="24"/>
              </w:rPr>
              <w:t xml:space="preserve"> соблюдением правил безопасной эксплуатации аппаратно-программных средств защиты информации, нормативных требований, сертификатов и лицензий на программные и аппаратные средства защиты информации;</w:t>
            </w:r>
          </w:p>
          <w:p w:rsidR="00EA79B5" w:rsidRPr="00364F32" w:rsidRDefault="00EA79B5" w:rsidP="003D54F9">
            <w:pPr>
              <w:pStyle w:val="ConsPlusNormal"/>
              <w:tabs>
                <w:tab w:val="left" w:pos="175"/>
              </w:tabs>
              <w:ind w:left="175" w:right="175"/>
              <w:jc w:val="both"/>
              <w:outlineLvl w:val="0"/>
              <w:rPr>
                <w:rFonts w:ascii="Times New Roman" w:hAnsi="Times New Roman" w:cs="Times New Roman"/>
                <w:sz w:val="24"/>
                <w:szCs w:val="24"/>
              </w:rPr>
            </w:pPr>
            <w:r w:rsidRPr="00364F32">
              <w:rPr>
                <w:rFonts w:ascii="Times New Roman" w:hAnsi="Times New Roman" w:cs="Times New Roman"/>
                <w:sz w:val="24"/>
                <w:szCs w:val="24"/>
              </w:rPr>
              <w:t>2) контроль использования и защиты каналов передачи данных;</w:t>
            </w:r>
          </w:p>
          <w:p w:rsidR="00EA79B5" w:rsidRPr="00364F32" w:rsidRDefault="00EA79B5" w:rsidP="003D54F9">
            <w:pPr>
              <w:pStyle w:val="ConsPlusNormal"/>
              <w:tabs>
                <w:tab w:val="left" w:pos="175"/>
              </w:tabs>
              <w:ind w:left="175" w:right="175"/>
              <w:jc w:val="both"/>
              <w:outlineLvl w:val="0"/>
              <w:rPr>
                <w:rFonts w:ascii="Times New Roman" w:hAnsi="Times New Roman" w:cs="Times New Roman"/>
                <w:sz w:val="24"/>
                <w:szCs w:val="24"/>
              </w:rPr>
            </w:pPr>
            <w:r w:rsidRPr="00364F32">
              <w:rPr>
                <w:rFonts w:ascii="Times New Roman" w:hAnsi="Times New Roman" w:cs="Times New Roman"/>
                <w:sz w:val="24"/>
                <w:szCs w:val="24"/>
              </w:rPr>
              <w:t>3) контроль и организация мер по антивирусному контролю.</w:t>
            </w:r>
          </w:p>
          <w:p w:rsidR="00EA79B5" w:rsidRPr="00364F32" w:rsidRDefault="00EA79B5" w:rsidP="003D54F9">
            <w:pPr>
              <w:pStyle w:val="aa"/>
              <w:widowControl w:val="0"/>
              <w:tabs>
                <w:tab w:val="left" w:pos="175"/>
              </w:tabs>
              <w:autoSpaceDE w:val="0"/>
              <w:autoSpaceDN w:val="0"/>
              <w:spacing w:after="0" w:line="0" w:lineRule="atLeast"/>
              <w:ind w:left="175" w:right="175"/>
              <w:outlineLvl w:val="0"/>
              <w:rPr>
                <w:rFonts w:ascii="Times New Roman" w:hAnsi="Times New Roman" w:cs="Times New Roman"/>
                <w:sz w:val="24"/>
                <w:szCs w:val="24"/>
              </w:rPr>
            </w:pPr>
          </w:p>
        </w:tc>
      </w:tr>
      <w:tr w:rsidR="00EA79B5" w:rsidRPr="00364F32" w:rsidTr="0088758F">
        <w:trPr>
          <w:trHeight w:val="618"/>
        </w:trPr>
        <w:tc>
          <w:tcPr>
            <w:tcW w:w="2411" w:type="dxa"/>
            <w:tcBorders>
              <w:top w:val="single" w:sz="4" w:space="0" w:color="auto"/>
              <w:left w:val="single" w:sz="4" w:space="0" w:color="auto"/>
              <w:bottom w:val="single" w:sz="4" w:space="0" w:color="auto"/>
              <w:right w:val="single" w:sz="4" w:space="0" w:color="auto"/>
            </w:tcBorders>
          </w:tcPr>
          <w:p w:rsidR="00EA79B5" w:rsidRPr="00364F32" w:rsidRDefault="00EA79B5" w:rsidP="0088758F">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Ответственность за неисполнение</w:t>
            </w:r>
          </w:p>
          <w:p w:rsidR="00EA79B5" w:rsidRPr="00364F32" w:rsidRDefault="00EA79B5" w:rsidP="0088758F">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lastRenderedPageBreak/>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EA79B5" w:rsidRPr="00364F32" w:rsidRDefault="00EA79B5" w:rsidP="003D54F9">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 xml:space="preserve">1) за несоблюдение ограничений и запретов, связанных с гражданской службой, за несоблюдение требований к служебному поведению </w:t>
            </w:r>
            <w:r w:rsidRPr="00364F32">
              <w:rPr>
                <w:rFonts w:ascii="Times New Roman" w:eastAsia="Times New Roman" w:hAnsi="Times New Roman" w:cs="Times New Roman"/>
                <w:sz w:val="24"/>
                <w:szCs w:val="24"/>
              </w:rPr>
              <w:lastRenderedPageBreak/>
              <w:t xml:space="preserve">гражданских служащих, а также за коррупционные правонарушения </w:t>
            </w:r>
            <w:proofErr w:type="gramStart"/>
            <w:r w:rsidRPr="00364F32">
              <w:rPr>
                <w:rFonts w:ascii="Times New Roman" w:eastAsia="Times New Roman" w:hAnsi="Times New Roman" w:cs="Times New Roman"/>
                <w:sz w:val="24"/>
                <w:szCs w:val="24"/>
              </w:rPr>
              <w:t>установлена</w:t>
            </w:r>
            <w:proofErr w:type="gramEnd"/>
            <w:r w:rsidRPr="00364F32">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EA79B5" w:rsidRPr="00364F32" w:rsidRDefault="00EA79B5" w:rsidP="003D54F9">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EA79B5" w:rsidRPr="00364F32" w:rsidRDefault="00EA79B5" w:rsidP="003D54F9">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EA79B5" w:rsidRPr="00364F32" w:rsidRDefault="00EA79B5" w:rsidP="00EA79B5">
      <w:pPr>
        <w:spacing w:after="0" w:line="240" w:lineRule="auto"/>
        <w:rPr>
          <w:rFonts w:ascii="Times New Roman" w:eastAsia="Times New Roman" w:hAnsi="Times New Roman" w:cs="Times New Roman"/>
          <w:sz w:val="24"/>
          <w:szCs w:val="24"/>
        </w:rPr>
      </w:pPr>
    </w:p>
    <w:p w:rsidR="00EA79B5" w:rsidRPr="00364F32" w:rsidRDefault="00EA79B5" w:rsidP="00EA79B5">
      <w:pPr>
        <w:spacing w:after="0" w:line="240" w:lineRule="auto"/>
        <w:ind w:firstLine="709"/>
        <w:jc w:val="both"/>
        <w:rPr>
          <w:rFonts w:ascii="Times New Roman" w:eastAsia="Times New Roman" w:hAnsi="Times New Roman" w:cs="Times New Roman"/>
          <w:b/>
          <w:sz w:val="24"/>
          <w:szCs w:val="24"/>
        </w:rPr>
      </w:pPr>
    </w:p>
    <w:p w:rsidR="00EA79B5" w:rsidRPr="00364F32" w:rsidRDefault="00EA79B5" w:rsidP="00EA79B5">
      <w:pPr>
        <w:spacing w:after="0" w:line="240" w:lineRule="auto"/>
        <w:ind w:firstLine="709"/>
        <w:jc w:val="both"/>
        <w:rPr>
          <w:rFonts w:ascii="Times New Roman" w:eastAsia="Times New Roman" w:hAnsi="Times New Roman" w:cs="Times New Roman"/>
          <w:b/>
          <w:sz w:val="24"/>
          <w:szCs w:val="24"/>
        </w:rPr>
      </w:pPr>
    </w:p>
    <w:p w:rsidR="00EA79B5" w:rsidRPr="00364F32" w:rsidRDefault="00EA79B5" w:rsidP="00EA79B5">
      <w:pPr>
        <w:spacing w:after="0" w:line="240" w:lineRule="auto"/>
        <w:ind w:firstLine="709"/>
        <w:jc w:val="both"/>
        <w:rPr>
          <w:rFonts w:ascii="Times New Roman" w:eastAsia="Times New Roman" w:hAnsi="Times New Roman" w:cs="Times New Roman"/>
          <w:b/>
          <w:sz w:val="24"/>
          <w:szCs w:val="24"/>
        </w:rPr>
      </w:pPr>
    </w:p>
    <w:p w:rsidR="00EA79B5" w:rsidRPr="00364F32" w:rsidRDefault="00EA79B5" w:rsidP="00EA79B5">
      <w:pPr>
        <w:spacing w:after="0" w:line="240" w:lineRule="auto"/>
        <w:ind w:firstLine="709"/>
        <w:jc w:val="both"/>
        <w:rPr>
          <w:rFonts w:ascii="Times New Roman" w:eastAsia="Times New Roman" w:hAnsi="Times New Roman" w:cs="Times New Roman"/>
          <w:b/>
          <w:sz w:val="24"/>
          <w:szCs w:val="24"/>
        </w:rPr>
      </w:pPr>
    </w:p>
    <w:p w:rsidR="00125542" w:rsidRDefault="00125542"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Pr="00364F32" w:rsidRDefault="00EA79B5" w:rsidP="002B567B">
      <w:pPr>
        <w:spacing w:after="0" w:line="240" w:lineRule="auto"/>
        <w:ind w:firstLine="709"/>
        <w:jc w:val="right"/>
        <w:rPr>
          <w:rFonts w:ascii="Times New Roman" w:eastAsia="Times New Roman" w:hAnsi="Times New Roman" w:cs="Times New Roman"/>
          <w:sz w:val="24"/>
          <w:szCs w:val="24"/>
        </w:rPr>
      </w:pPr>
    </w:p>
    <w:p w:rsidR="00F32F6E" w:rsidRPr="00364F32" w:rsidRDefault="00F32F6E"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EA79B5" w:rsidRDefault="00EA79B5" w:rsidP="002B567B">
      <w:pPr>
        <w:spacing w:after="0" w:line="240" w:lineRule="auto"/>
        <w:ind w:firstLine="709"/>
        <w:jc w:val="right"/>
        <w:rPr>
          <w:rFonts w:ascii="Times New Roman" w:eastAsia="Times New Roman" w:hAnsi="Times New Roman" w:cs="Times New Roman"/>
          <w:sz w:val="24"/>
          <w:szCs w:val="24"/>
        </w:rPr>
      </w:pPr>
    </w:p>
    <w:p w:rsidR="002B567B" w:rsidRPr="00364F32" w:rsidRDefault="002B567B" w:rsidP="002B567B">
      <w:pPr>
        <w:spacing w:after="0" w:line="240" w:lineRule="auto"/>
        <w:ind w:firstLine="709"/>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Приложение №</w:t>
      </w:r>
      <w:r w:rsidR="00F32F6E" w:rsidRPr="00364F32">
        <w:rPr>
          <w:rFonts w:ascii="Times New Roman" w:eastAsia="Times New Roman" w:hAnsi="Times New Roman" w:cs="Times New Roman"/>
          <w:sz w:val="24"/>
          <w:szCs w:val="24"/>
        </w:rPr>
        <w:t>4</w:t>
      </w:r>
    </w:p>
    <w:p w:rsidR="00F32F6E" w:rsidRPr="00364F32" w:rsidRDefault="00F32F6E" w:rsidP="002B567B">
      <w:pPr>
        <w:spacing w:after="0" w:line="240" w:lineRule="auto"/>
        <w:ind w:firstLine="709"/>
        <w:jc w:val="right"/>
        <w:rPr>
          <w:rFonts w:ascii="Times New Roman" w:eastAsia="Times New Roman" w:hAnsi="Times New Roman" w:cs="Times New Roman"/>
          <w:sz w:val="24"/>
          <w:szCs w:val="24"/>
        </w:rPr>
      </w:pPr>
    </w:p>
    <w:p w:rsidR="002B567B" w:rsidRPr="00364F32"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364F32"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Квалификационные требования </w:t>
      </w:r>
    </w:p>
    <w:p w:rsidR="00F60B84" w:rsidRPr="00364F32"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364F32"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27553E" w:rsidRPr="00364F32" w:rsidRDefault="0027553E" w:rsidP="003D54F9">
      <w:pPr>
        <w:spacing w:after="0" w:line="0" w:lineRule="atLeast"/>
        <w:ind w:left="-284"/>
        <w:jc w:val="center"/>
        <w:rPr>
          <w:rFonts w:ascii="Times New Roman" w:hAnsi="Times New Roman" w:cs="Times New Roman"/>
          <w:sz w:val="24"/>
          <w:szCs w:val="24"/>
          <w:u w:val="single"/>
        </w:rPr>
      </w:pPr>
      <w:r w:rsidRPr="00364F32">
        <w:rPr>
          <w:rFonts w:ascii="Times New Roman" w:hAnsi="Times New Roman" w:cs="Times New Roman"/>
          <w:sz w:val="24"/>
          <w:szCs w:val="24"/>
          <w:u w:val="single"/>
        </w:rPr>
        <w:t>-  специалиста-эксперта отдела статист</w:t>
      </w:r>
      <w:r w:rsidR="003D54F9">
        <w:rPr>
          <w:rFonts w:ascii="Times New Roman" w:hAnsi="Times New Roman" w:cs="Times New Roman"/>
          <w:sz w:val="24"/>
          <w:szCs w:val="24"/>
          <w:u w:val="single"/>
        </w:rPr>
        <w:t>ики населения и здравоохранения</w:t>
      </w:r>
    </w:p>
    <w:p w:rsidR="00EA79B5" w:rsidRDefault="00EA79B5" w:rsidP="00B87973">
      <w:pPr>
        <w:spacing w:after="0" w:line="240" w:lineRule="auto"/>
        <w:ind w:left="-567" w:right="-285" w:firstLine="283"/>
        <w:jc w:val="both"/>
        <w:rPr>
          <w:rFonts w:ascii="Times New Roman" w:eastAsia="Times New Roman" w:hAnsi="Times New Roman" w:cs="Times New Roman"/>
          <w:sz w:val="24"/>
          <w:szCs w:val="24"/>
        </w:rPr>
      </w:pPr>
    </w:p>
    <w:p w:rsidR="00EA79B5" w:rsidRDefault="00EA79B5" w:rsidP="00B87973">
      <w:pPr>
        <w:spacing w:after="0" w:line="240" w:lineRule="auto"/>
        <w:ind w:left="-567" w:right="-285" w:firstLine="283"/>
        <w:jc w:val="both"/>
        <w:rPr>
          <w:rFonts w:ascii="Times New Roman" w:eastAsia="Times New Roman" w:hAnsi="Times New Roman" w:cs="Times New Roman"/>
          <w:sz w:val="24"/>
          <w:szCs w:val="24"/>
        </w:rPr>
      </w:pPr>
    </w:p>
    <w:p w:rsidR="00F60B84" w:rsidRPr="00364F32"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364F32"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7C3006"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364F32" w:rsidRDefault="00F60B84" w:rsidP="00525751">
            <w:pPr>
              <w:spacing w:after="0" w:line="240" w:lineRule="auto"/>
              <w:jc w:val="center"/>
              <w:rPr>
                <w:rFonts w:ascii="Times New Roman" w:eastAsia="Times New Roman" w:hAnsi="Times New Roman" w:cs="Times New Roman"/>
                <w:b/>
                <w:sz w:val="24"/>
                <w:szCs w:val="24"/>
              </w:rPr>
            </w:pPr>
            <w:r w:rsidRPr="00364F32">
              <w:rPr>
                <w:rFonts w:ascii="Times New Roman" w:eastAsia="Times New Roman" w:hAnsi="Times New Roman" w:cs="Times New Roman"/>
                <w:b/>
                <w:sz w:val="24"/>
                <w:szCs w:val="24"/>
              </w:rPr>
              <w:t>Базовые квалификационные требования</w:t>
            </w:r>
          </w:p>
          <w:p w:rsidR="00F60B84" w:rsidRPr="00364F32" w:rsidRDefault="00F60B84" w:rsidP="00525751">
            <w:pPr>
              <w:spacing w:after="0" w:line="240" w:lineRule="auto"/>
              <w:jc w:val="center"/>
              <w:rPr>
                <w:rFonts w:ascii="Times New Roman" w:eastAsia="Times New Roman" w:hAnsi="Times New Roman" w:cs="Times New Roman"/>
                <w:sz w:val="24"/>
                <w:szCs w:val="24"/>
              </w:rPr>
            </w:pPr>
          </w:p>
          <w:p w:rsidR="00F60B84" w:rsidRPr="00364F32"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364F32" w:rsidRDefault="00F60B84" w:rsidP="00525751">
            <w:pPr>
              <w:shd w:val="clear" w:color="auto" w:fill="FFFFFF"/>
              <w:tabs>
                <w:tab w:val="left" w:pos="0"/>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Базовые знания</w:t>
            </w:r>
            <w:r w:rsidRPr="00364F32">
              <w:rPr>
                <w:rFonts w:ascii="Times New Roman" w:eastAsia="Times New Roman" w:hAnsi="Times New Roman" w:cs="Times New Roman"/>
                <w:sz w:val="24"/>
                <w:szCs w:val="24"/>
              </w:rPr>
              <w:t>:</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2) знание основ:</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а) Конституции Российской Федерации;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Общие умения</w:t>
            </w:r>
            <w:r w:rsidRPr="00364F32">
              <w:rPr>
                <w:rFonts w:ascii="Times New Roman" w:eastAsia="Times New Roman" w:hAnsi="Times New Roman" w:cs="Times New Roman"/>
                <w:sz w:val="24"/>
                <w:szCs w:val="24"/>
              </w:rPr>
              <w:t>:</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мыслить системно (стратегически);</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коммуникативные умения;</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управлять изменениями.</w:t>
            </w:r>
          </w:p>
          <w:p w:rsidR="00F60B84" w:rsidRPr="00364F32" w:rsidRDefault="00F60B84" w:rsidP="00525751">
            <w:pPr>
              <w:tabs>
                <w:tab w:val="left" w:pos="459"/>
              </w:tabs>
              <w:spacing w:after="0" w:line="240" w:lineRule="auto"/>
              <w:ind w:firstLine="317"/>
              <w:jc w:val="both"/>
              <w:rPr>
                <w:rFonts w:ascii="Times New Roman" w:eastAsia="Times New Roman" w:hAnsi="Times New Roman" w:cs="Times New Roman"/>
                <w:sz w:val="24"/>
                <w:szCs w:val="24"/>
              </w:rPr>
            </w:pPr>
            <w:r w:rsidRPr="00364F32">
              <w:rPr>
                <w:rFonts w:ascii="Times New Roman" w:eastAsia="Times New Roman" w:hAnsi="Times New Roman" w:cs="Times New Roman"/>
                <w:b/>
                <w:sz w:val="24"/>
                <w:szCs w:val="24"/>
              </w:rPr>
              <w:t>Управленческие умения:</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364F32" w:rsidRDefault="00F60B84" w:rsidP="00525751">
            <w:pPr>
              <w:numPr>
                <w:ilvl w:val="0"/>
                <w:numId w:val="1"/>
              </w:numPr>
              <w:tabs>
                <w:tab w:val="left" w:pos="459"/>
                <w:tab w:val="left" w:pos="993"/>
              </w:tabs>
              <w:spacing w:after="0" w:line="240" w:lineRule="auto"/>
              <w:ind w:left="0" w:firstLine="317"/>
              <w:jc w:val="both"/>
              <w:rPr>
                <w:rFonts w:ascii="Times New Roman" w:hAnsi="Times New Roman" w:cs="Times New Roman"/>
                <w:sz w:val="24"/>
                <w:szCs w:val="24"/>
              </w:rPr>
            </w:pPr>
            <w:r w:rsidRPr="00364F32">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7C3006"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D54F9">
            <w:pPr>
              <w:spacing w:after="0" w:line="240" w:lineRule="auto"/>
              <w:ind w:left="175" w:right="175" w:firstLine="426"/>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tabs>
                <w:tab w:val="left" w:pos="459"/>
                <w:tab w:val="left" w:pos="567"/>
                <w:tab w:val="left" w:pos="742"/>
              </w:tabs>
              <w:spacing w:after="0" w:line="240" w:lineRule="auto"/>
              <w:ind w:left="317"/>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1F0BA0">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1F0BA0">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lastRenderedPageBreak/>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1F0BA0">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1F0BA0">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F60B84" w:rsidRPr="007C3006" w:rsidRDefault="00F60B84" w:rsidP="001F0BA0">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proofErr w:type="gramStart"/>
            <w:r w:rsidRPr="007C3006">
              <w:rPr>
                <w:rFonts w:ascii="Times New Roman" w:eastAsia="Times New Roman" w:hAnsi="Times New Roman" w:cs="Times New Roman"/>
                <w:sz w:val="24"/>
                <w:szCs w:val="24"/>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w:t>
            </w:r>
            <w:r w:rsidRPr="007C3006">
              <w:rPr>
                <w:rFonts w:ascii="Times New Roman" w:eastAsia="Times New Roman" w:hAnsi="Times New Roman" w:cs="Times New Roman"/>
                <w:sz w:val="24"/>
                <w:szCs w:val="24"/>
              </w:rPr>
              <w:lastRenderedPageBreak/>
              <w:t>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7C3006">
              <w:rPr>
                <w:rFonts w:ascii="Times New Roman" w:eastAsia="Times New Roman" w:hAnsi="Times New Roman" w:cs="Times New Roman"/>
                <w:sz w:val="24"/>
                <w:szCs w:val="24"/>
              </w:rPr>
              <w:t>,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125542">
            <w:pPr>
              <w:numPr>
                <w:ilvl w:val="0"/>
                <w:numId w:val="2"/>
              </w:numPr>
              <w:tabs>
                <w:tab w:val="left" w:pos="459"/>
                <w:tab w:val="left" w:pos="742"/>
              </w:tabs>
              <w:spacing w:after="0" w:line="240" w:lineRule="auto"/>
              <w:ind w:left="317" w:right="317"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125542">
            <w:pPr>
              <w:numPr>
                <w:ilvl w:val="0"/>
                <w:numId w:val="2"/>
              </w:numPr>
              <w:tabs>
                <w:tab w:val="left" w:pos="459"/>
                <w:tab w:val="left" w:pos="742"/>
              </w:tabs>
              <w:spacing w:after="0" w:line="240" w:lineRule="auto"/>
              <w:ind w:left="317" w:right="317"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1F0BA0">
            <w:pPr>
              <w:widowControl w:val="0"/>
              <w:tabs>
                <w:tab w:val="left" w:pos="1276"/>
              </w:tabs>
              <w:autoSpaceDE w:val="0"/>
              <w:autoSpaceDN w:val="0"/>
              <w:adjustRightInd w:val="0"/>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1F0BA0">
            <w:pPr>
              <w:tabs>
                <w:tab w:val="left" w:pos="1276"/>
              </w:tabs>
              <w:spacing w:after="0" w:line="240" w:lineRule="auto"/>
              <w:ind w:left="317" w:right="317"/>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форма федерального статистического наблюдения;</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7C3006" w:rsidRDefault="00F60B84" w:rsidP="001F0BA0">
            <w:pPr>
              <w:numPr>
                <w:ilvl w:val="0"/>
                <w:numId w:val="3"/>
              </w:numPr>
              <w:tabs>
                <w:tab w:val="left" w:pos="884"/>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подготовка экономических описаний задач по сбору и обработке статистических данных;</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контроль качество и согласованность полученных результатов;</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 xml:space="preserve">работа с информационно-коммуникационными сетями, в том числе сетью Интернет, работа в операционной системе, работа с электронной </w:t>
            </w:r>
            <w:r w:rsidRPr="007C3006">
              <w:rPr>
                <w:rFonts w:ascii="Times New Roman" w:hAnsi="Times New Roman" w:cs="Times New Roman"/>
                <w:sz w:val="24"/>
                <w:szCs w:val="24"/>
              </w:rPr>
              <w:lastRenderedPageBreak/>
              <w:t>почтой, работа в текстовом редакторе, работа с электронными таблицами;</w:t>
            </w:r>
          </w:p>
          <w:p w:rsidR="00F60B84" w:rsidRPr="007C3006" w:rsidRDefault="00F60B84" w:rsidP="003D54F9">
            <w:pPr>
              <w:numPr>
                <w:ilvl w:val="0"/>
                <w:numId w:val="4"/>
              </w:numPr>
              <w:tabs>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работа с базами данных;</w:t>
            </w:r>
          </w:p>
          <w:p w:rsidR="00F60B84" w:rsidRPr="007C3006" w:rsidRDefault="00F60B84" w:rsidP="003D54F9">
            <w:pPr>
              <w:numPr>
                <w:ilvl w:val="0"/>
                <w:numId w:val="4"/>
              </w:numPr>
              <w:tabs>
                <w:tab w:val="left" w:pos="742"/>
              </w:tabs>
              <w:autoSpaceDE w:val="0"/>
              <w:autoSpaceDN w:val="0"/>
              <w:adjustRightInd w:val="0"/>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r w:rsidRPr="007C3006">
              <w:rPr>
                <w:rFonts w:ascii="Times New Roman" w:hAnsi="Times New Roman" w:cs="Times New Roman"/>
                <w:sz w:val="24"/>
                <w:szCs w:val="24"/>
              </w:rPr>
              <w:br w:type="page"/>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1F0BA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525751">
            <w:pPr>
              <w:tabs>
                <w:tab w:val="left" w:pos="1134"/>
              </w:tabs>
              <w:spacing w:after="0" w:line="240" w:lineRule="auto"/>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Default="001F0BA0" w:rsidP="00F60B84">
      <w:pPr>
        <w:spacing w:after="0" w:line="240" w:lineRule="auto"/>
        <w:ind w:firstLine="709"/>
        <w:jc w:val="both"/>
        <w:rPr>
          <w:rFonts w:ascii="Times New Roman" w:eastAsia="Times New Roman" w:hAnsi="Times New Roman" w:cs="Times New Roman"/>
          <w:b/>
          <w:sz w:val="24"/>
          <w:szCs w:val="24"/>
        </w:rPr>
      </w:pPr>
    </w:p>
    <w:p w:rsidR="001F0BA0" w:rsidRDefault="001F0BA0"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EA79B5" w:rsidRDefault="00EA79B5" w:rsidP="00B87973">
      <w:pPr>
        <w:spacing w:after="0" w:line="240" w:lineRule="auto"/>
        <w:ind w:left="-567" w:right="-285" w:firstLine="567"/>
        <w:jc w:val="right"/>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EA79B5">
        <w:rPr>
          <w:rFonts w:ascii="Times New Roman" w:eastAsia="Times New Roman" w:hAnsi="Times New Roman" w:cs="Times New Roman"/>
          <w:sz w:val="24"/>
          <w:szCs w:val="24"/>
        </w:rPr>
        <w:t>5</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г) 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proofErr w:type="spellStart"/>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proofErr w:type="spellEnd"/>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 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27" w:rsidRDefault="00CE5127" w:rsidP="00C20C0F">
      <w:pPr>
        <w:spacing w:after="0" w:line="240" w:lineRule="auto"/>
      </w:pPr>
      <w:r>
        <w:separator/>
      </w:r>
    </w:p>
  </w:endnote>
  <w:endnote w:type="continuationSeparator" w:id="0">
    <w:p w:rsidR="00CE5127" w:rsidRDefault="00CE5127"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27" w:rsidRDefault="00CE5127" w:rsidP="00C20C0F">
      <w:pPr>
        <w:spacing w:after="0" w:line="240" w:lineRule="auto"/>
      </w:pPr>
      <w:r>
        <w:separator/>
      </w:r>
    </w:p>
  </w:footnote>
  <w:footnote w:type="continuationSeparator" w:id="0">
    <w:p w:rsidR="00CE5127" w:rsidRDefault="00CE5127"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6">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7">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8">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0">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1">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4">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5">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6">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num>
  <w:num w:numId="9">
    <w:abstractNumId w:val="14"/>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
  </w:num>
  <w:num w:numId="17">
    <w:abstractNumId w:val="2"/>
  </w:num>
  <w:num w:numId="18">
    <w:abstractNumId w:val="9"/>
  </w:num>
  <w:num w:numId="19">
    <w:abstractNumId w:val="8"/>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3F42"/>
    <w:rsid w:val="00017ADD"/>
    <w:rsid w:val="00020F9F"/>
    <w:rsid w:val="00022003"/>
    <w:rsid w:val="0003041B"/>
    <w:rsid w:val="0003628E"/>
    <w:rsid w:val="0004016E"/>
    <w:rsid w:val="000428FB"/>
    <w:rsid w:val="000444BB"/>
    <w:rsid w:val="00056D65"/>
    <w:rsid w:val="000632FC"/>
    <w:rsid w:val="00072087"/>
    <w:rsid w:val="00074709"/>
    <w:rsid w:val="000753FA"/>
    <w:rsid w:val="00075594"/>
    <w:rsid w:val="00093ED2"/>
    <w:rsid w:val="0009539A"/>
    <w:rsid w:val="000A2556"/>
    <w:rsid w:val="000A75D8"/>
    <w:rsid w:val="000B1326"/>
    <w:rsid w:val="000C5FE0"/>
    <w:rsid w:val="000D0437"/>
    <w:rsid w:val="000D55C1"/>
    <w:rsid w:val="000E232B"/>
    <w:rsid w:val="000E51BD"/>
    <w:rsid w:val="000E7286"/>
    <w:rsid w:val="000F0A01"/>
    <w:rsid w:val="000F0C17"/>
    <w:rsid w:val="000F4868"/>
    <w:rsid w:val="000F5D8E"/>
    <w:rsid w:val="0010367F"/>
    <w:rsid w:val="00121D07"/>
    <w:rsid w:val="0012538F"/>
    <w:rsid w:val="00125542"/>
    <w:rsid w:val="00134C85"/>
    <w:rsid w:val="00136994"/>
    <w:rsid w:val="001602D5"/>
    <w:rsid w:val="001707A7"/>
    <w:rsid w:val="001719DD"/>
    <w:rsid w:val="001763A5"/>
    <w:rsid w:val="00186692"/>
    <w:rsid w:val="00192770"/>
    <w:rsid w:val="001A3266"/>
    <w:rsid w:val="001B1BC0"/>
    <w:rsid w:val="001C1974"/>
    <w:rsid w:val="001C3399"/>
    <w:rsid w:val="001C70E5"/>
    <w:rsid w:val="001D4B0D"/>
    <w:rsid w:val="001D5ED9"/>
    <w:rsid w:val="001F0BA0"/>
    <w:rsid w:val="00202B15"/>
    <w:rsid w:val="00206B91"/>
    <w:rsid w:val="0023458B"/>
    <w:rsid w:val="00234F07"/>
    <w:rsid w:val="00262038"/>
    <w:rsid w:val="0027553E"/>
    <w:rsid w:val="00283DAE"/>
    <w:rsid w:val="00287338"/>
    <w:rsid w:val="002A30C0"/>
    <w:rsid w:val="002B0C81"/>
    <w:rsid w:val="002B567B"/>
    <w:rsid w:val="002C2A12"/>
    <w:rsid w:val="002D3F6B"/>
    <w:rsid w:val="002D4151"/>
    <w:rsid w:val="002E1A9A"/>
    <w:rsid w:val="002E3BB1"/>
    <w:rsid w:val="002E775C"/>
    <w:rsid w:val="003049E7"/>
    <w:rsid w:val="003067B8"/>
    <w:rsid w:val="003505B7"/>
    <w:rsid w:val="003630EA"/>
    <w:rsid w:val="003637F3"/>
    <w:rsid w:val="00364F32"/>
    <w:rsid w:val="00374AD8"/>
    <w:rsid w:val="00390F5D"/>
    <w:rsid w:val="0039169F"/>
    <w:rsid w:val="00397B70"/>
    <w:rsid w:val="003A43A9"/>
    <w:rsid w:val="003A5368"/>
    <w:rsid w:val="003B22ED"/>
    <w:rsid w:val="003B3773"/>
    <w:rsid w:val="003D54F9"/>
    <w:rsid w:val="003E1D98"/>
    <w:rsid w:val="0042287D"/>
    <w:rsid w:val="0042408B"/>
    <w:rsid w:val="004313F7"/>
    <w:rsid w:val="00431B5D"/>
    <w:rsid w:val="004332FF"/>
    <w:rsid w:val="0044259A"/>
    <w:rsid w:val="00460263"/>
    <w:rsid w:val="00466536"/>
    <w:rsid w:val="004675F7"/>
    <w:rsid w:val="00467723"/>
    <w:rsid w:val="004719CD"/>
    <w:rsid w:val="00484F6D"/>
    <w:rsid w:val="004A2636"/>
    <w:rsid w:val="004A486E"/>
    <w:rsid w:val="004B19B2"/>
    <w:rsid w:val="004C3051"/>
    <w:rsid w:val="004D6D69"/>
    <w:rsid w:val="004E377B"/>
    <w:rsid w:val="00507AED"/>
    <w:rsid w:val="00525751"/>
    <w:rsid w:val="00540023"/>
    <w:rsid w:val="00546D61"/>
    <w:rsid w:val="00550CA6"/>
    <w:rsid w:val="00560CBE"/>
    <w:rsid w:val="005614A2"/>
    <w:rsid w:val="00583214"/>
    <w:rsid w:val="00590699"/>
    <w:rsid w:val="005A0C01"/>
    <w:rsid w:val="005A47A2"/>
    <w:rsid w:val="005A7E8A"/>
    <w:rsid w:val="005B28BF"/>
    <w:rsid w:val="005C7DE2"/>
    <w:rsid w:val="005F5BC9"/>
    <w:rsid w:val="00601E31"/>
    <w:rsid w:val="00604817"/>
    <w:rsid w:val="00606D2A"/>
    <w:rsid w:val="006231EF"/>
    <w:rsid w:val="00635A06"/>
    <w:rsid w:val="00641C5F"/>
    <w:rsid w:val="00644467"/>
    <w:rsid w:val="006451A2"/>
    <w:rsid w:val="00650CF7"/>
    <w:rsid w:val="00657B88"/>
    <w:rsid w:val="00660449"/>
    <w:rsid w:val="006604C4"/>
    <w:rsid w:val="00661935"/>
    <w:rsid w:val="00666C75"/>
    <w:rsid w:val="00667653"/>
    <w:rsid w:val="00667F24"/>
    <w:rsid w:val="0068156C"/>
    <w:rsid w:val="006905A4"/>
    <w:rsid w:val="00693A7D"/>
    <w:rsid w:val="006A1276"/>
    <w:rsid w:val="006A6698"/>
    <w:rsid w:val="006B3484"/>
    <w:rsid w:val="006B4244"/>
    <w:rsid w:val="006C715C"/>
    <w:rsid w:val="006E4BA5"/>
    <w:rsid w:val="006F4164"/>
    <w:rsid w:val="007006CB"/>
    <w:rsid w:val="007105F0"/>
    <w:rsid w:val="007367AA"/>
    <w:rsid w:val="0074296D"/>
    <w:rsid w:val="00744C8F"/>
    <w:rsid w:val="007468CF"/>
    <w:rsid w:val="00753EA8"/>
    <w:rsid w:val="00766969"/>
    <w:rsid w:val="00785837"/>
    <w:rsid w:val="007907F6"/>
    <w:rsid w:val="00796B9B"/>
    <w:rsid w:val="007A1306"/>
    <w:rsid w:val="007B45B2"/>
    <w:rsid w:val="007C3006"/>
    <w:rsid w:val="007C33D9"/>
    <w:rsid w:val="007C5A23"/>
    <w:rsid w:val="007C74AC"/>
    <w:rsid w:val="007D515C"/>
    <w:rsid w:val="007E162C"/>
    <w:rsid w:val="007F0FB1"/>
    <w:rsid w:val="007F7D3B"/>
    <w:rsid w:val="00816E4C"/>
    <w:rsid w:val="00840A63"/>
    <w:rsid w:val="008432AB"/>
    <w:rsid w:val="00846E12"/>
    <w:rsid w:val="00847468"/>
    <w:rsid w:val="0085680F"/>
    <w:rsid w:val="00856E51"/>
    <w:rsid w:val="0085701B"/>
    <w:rsid w:val="008606A4"/>
    <w:rsid w:val="00873082"/>
    <w:rsid w:val="0087308A"/>
    <w:rsid w:val="00882AA7"/>
    <w:rsid w:val="0088380F"/>
    <w:rsid w:val="008C1D3A"/>
    <w:rsid w:val="008E40B6"/>
    <w:rsid w:val="009128CA"/>
    <w:rsid w:val="00922DC9"/>
    <w:rsid w:val="0092567C"/>
    <w:rsid w:val="00941236"/>
    <w:rsid w:val="0094321F"/>
    <w:rsid w:val="00953F02"/>
    <w:rsid w:val="00961FF4"/>
    <w:rsid w:val="00992D33"/>
    <w:rsid w:val="00993605"/>
    <w:rsid w:val="009A470F"/>
    <w:rsid w:val="009B6005"/>
    <w:rsid w:val="009D02F8"/>
    <w:rsid w:val="009D16A4"/>
    <w:rsid w:val="009D4044"/>
    <w:rsid w:val="009D73CA"/>
    <w:rsid w:val="009E521D"/>
    <w:rsid w:val="009E6F65"/>
    <w:rsid w:val="00A0290D"/>
    <w:rsid w:val="00A174A1"/>
    <w:rsid w:val="00A17531"/>
    <w:rsid w:val="00A22548"/>
    <w:rsid w:val="00A25BE4"/>
    <w:rsid w:val="00A36F39"/>
    <w:rsid w:val="00A77685"/>
    <w:rsid w:val="00A84630"/>
    <w:rsid w:val="00A910A7"/>
    <w:rsid w:val="00AB0E7B"/>
    <w:rsid w:val="00AE0772"/>
    <w:rsid w:val="00AE5721"/>
    <w:rsid w:val="00AE6389"/>
    <w:rsid w:val="00AF18D7"/>
    <w:rsid w:val="00AF1BA7"/>
    <w:rsid w:val="00AF5635"/>
    <w:rsid w:val="00AF6602"/>
    <w:rsid w:val="00AF6FEB"/>
    <w:rsid w:val="00B00027"/>
    <w:rsid w:val="00B012E4"/>
    <w:rsid w:val="00B11AF2"/>
    <w:rsid w:val="00B136F7"/>
    <w:rsid w:val="00B21908"/>
    <w:rsid w:val="00B2400D"/>
    <w:rsid w:val="00B30474"/>
    <w:rsid w:val="00B43C36"/>
    <w:rsid w:val="00B4461D"/>
    <w:rsid w:val="00B55D2F"/>
    <w:rsid w:val="00B737E9"/>
    <w:rsid w:val="00B752CD"/>
    <w:rsid w:val="00B84FE6"/>
    <w:rsid w:val="00B87973"/>
    <w:rsid w:val="00BA0814"/>
    <w:rsid w:val="00BA1DC8"/>
    <w:rsid w:val="00BA21BF"/>
    <w:rsid w:val="00BA2FCE"/>
    <w:rsid w:val="00BA4EE0"/>
    <w:rsid w:val="00BA77FC"/>
    <w:rsid w:val="00BB6181"/>
    <w:rsid w:val="00BC2C26"/>
    <w:rsid w:val="00BC3583"/>
    <w:rsid w:val="00BE7226"/>
    <w:rsid w:val="00BF3F67"/>
    <w:rsid w:val="00BF4A1C"/>
    <w:rsid w:val="00BF71E6"/>
    <w:rsid w:val="00C050CF"/>
    <w:rsid w:val="00C11663"/>
    <w:rsid w:val="00C2090B"/>
    <w:rsid w:val="00C20C0F"/>
    <w:rsid w:val="00C2237B"/>
    <w:rsid w:val="00C302E6"/>
    <w:rsid w:val="00C31E4E"/>
    <w:rsid w:val="00C50B73"/>
    <w:rsid w:val="00C50BA7"/>
    <w:rsid w:val="00C6194F"/>
    <w:rsid w:val="00C8008E"/>
    <w:rsid w:val="00C8606F"/>
    <w:rsid w:val="00C965EF"/>
    <w:rsid w:val="00CB6B22"/>
    <w:rsid w:val="00CC5B97"/>
    <w:rsid w:val="00CD1948"/>
    <w:rsid w:val="00CD569B"/>
    <w:rsid w:val="00CE5127"/>
    <w:rsid w:val="00CF1770"/>
    <w:rsid w:val="00D01EA2"/>
    <w:rsid w:val="00D12E56"/>
    <w:rsid w:val="00D12F5A"/>
    <w:rsid w:val="00D42D0E"/>
    <w:rsid w:val="00D47E51"/>
    <w:rsid w:val="00D55B71"/>
    <w:rsid w:val="00D615F7"/>
    <w:rsid w:val="00D64F3C"/>
    <w:rsid w:val="00D728BC"/>
    <w:rsid w:val="00D863C2"/>
    <w:rsid w:val="00DA20BD"/>
    <w:rsid w:val="00DB4114"/>
    <w:rsid w:val="00DE0FC3"/>
    <w:rsid w:val="00E008EC"/>
    <w:rsid w:val="00E141D2"/>
    <w:rsid w:val="00E35C1C"/>
    <w:rsid w:val="00E51A6C"/>
    <w:rsid w:val="00E52DAE"/>
    <w:rsid w:val="00E83F72"/>
    <w:rsid w:val="00E86339"/>
    <w:rsid w:val="00E87C39"/>
    <w:rsid w:val="00EA57EF"/>
    <w:rsid w:val="00EA79B5"/>
    <w:rsid w:val="00EB5AF2"/>
    <w:rsid w:val="00ED082E"/>
    <w:rsid w:val="00ED1043"/>
    <w:rsid w:val="00EF0B33"/>
    <w:rsid w:val="00EF4671"/>
    <w:rsid w:val="00F03889"/>
    <w:rsid w:val="00F04F3D"/>
    <w:rsid w:val="00F04F78"/>
    <w:rsid w:val="00F22A85"/>
    <w:rsid w:val="00F22DDC"/>
    <w:rsid w:val="00F32F6E"/>
    <w:rsid w:val="00F370C5"/>
    <w:rsid w:val="00F402A4"/>
    <w:rsid w:val="00F458F0"/>
    <w:rsid w:val="00F46BF8"/>
    <w:rsid w:val="00F60B84"/>
    <w:rsid w:val="00F838C8"/>
    <w:rsid w:val="00F83A4F"/>
    <w:rsid w:val="00F9431D"/>
    <w:rsid w:val="00FB2129"/>
    <w:rsid w:val="00FC12D8"/>
    <w:rsid w:val="00FC180C"/>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5156-E605-47F9-B753-07B52C1F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6347</Words>
  <Characters>36181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2</cp:revision>
  <cp:lastPrinted>2021-02-18T07:07:00Z</cp:lastPrinted>
  <dcterms:created xsi:type="dcterms:W3CDTF">2021-02-18T11:10:00Z</dcterms:created>
  <dcterms:modified xsi:type="dcterms:W3CDTF">2021-02-18T11:10:00Z</dcterms:modified>
</cp:coreProperties>
</file>